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F6E57" w:rsidRDefault="008A1931">
      <w:pPr>
        <w:widowControl w:val="0"/>
        <w:spacing w:line="240" w:lineRule="auto"/>
        <w:jc w:val="center"/>
        <w:rPr>
          <w:rFonts w:ascii="Arial" w:hAnsi="Arial" w:cs="Arial"/>
          <w:b/>
          <w:spacing w:val="30"/>
          <w:sz w:val="26"/>
          <w:szCs w:val="26"/>
        </w:rPr>
      </w:pPr>
      <w:r>
        <w:rPr>
          <w:rFonts w:ascii="Arial" w:hAnsi="Arial" w:cs="Arial"/>
          <w:b/>
          <w:noProof/>
          <w:spacing w:val="30"/>
          <w:sz w:val="26"/>
          <w:szCs w:val="26"/>
          <w:lang w:eastAsia="ru-RU"/>
        </w:rPr>
        <w:drawing>
          <wp:inline distT="0" distB="0" distL="0" distR="0" wp14:anchorId="1E764AA5" wp14:editId="07777777">
            <wp:extent cx="541020" cy="868680"/>
            <wp:effectExtent l="0" t="0" r="0" b="0"/>
            <wp:docPr id="1" name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" t="-55" r="-9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77DB" w14:textId="77777777" w:rsidR="004F6E57" w:rsidRDefault="51214ABA" w:rsidP="51214ABA">
      <w:pPr>
        <w:widowControl w:val="0"/>
        <w:spacing w:line="240" w:lineRule="auto"/>
        <w:jc w:val="center"/>
        <w:rPr>
          <w:b/>
          <w:bCs/>
        </w:rPr>
      </w:pPr>
      <w:r w:rsidRPr="51214ABA">
        <w:rPr>
          <w:b/>
          <w:bCs/>
        </w:rPr>
        <w:t>Управление физической культуры и спорта Липецкой области</w:t>
      </w:r>
    </w:p>
    <w:p w14:paraId="5527D9A1" w14:textId="77777777" w:rsidR="004F6E57" w:rsidRDefault="008A1931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D6C11A" wp14:editId="07777777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735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47974C5">
              <v:line id="shape_0" style="position:absolute" stroked="t" from="-24.4pt,-5.9pt" to="488.55pt,-5.9pt">
                <v:stroke weight="57240" color="#7f7f7f" joinstyle="miter" endcap="square"/>
                <v:fill on="false" o:detectmouseclick="t"/>
              </v:line>
            </w:pict>
          </mc:Fallback>
        </mc:AlternateContent>
      </w:r>
    </w:p>
    <w:p w14:paraId="3C5155DC" w14:textId="4C597545" w:rsidR="004F6E57" w:rsidRDefault="00065FCF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51214ABA" w:rsidRPr="51214ABA">
        <w:rPr>
          <w:b/>
          <w:bCs/>
        </w:rPr>
        <w:t>ПРИКАЗ</w:t>
      </w:r>
      <w:r>
        <w:rPr>
          <w:b/>
          <w:bCs/>
        </w:rPr>
        <w:t>А</w:t>
      </w:r>
    </w:p>
    <w:p w14:paraId="28362B0F" w14:textId="77777777" w:rsidR="004F6E57" w:rsidRDefault="51214ABA">
      <w:pPr>
        <w:widowControl w:val="0"/>
        <w:spacing w:after="0" w:line="240" w:lineRule="auto"/>
        <w:jc w:val="center"/>
      </w:pPr>
      <w:r>
        <w:t>г. Липецк</w:t>
      </w:r>
    </w:p>
    <w:p w14:paraId="2E38936C" w14:textId="53AFA723" w:rsidR="004F6E57" w:rsidRDefault="00B371EC" w:rsidP="51214ABA">
      <w:pPr>
        <w:widowControl w:val="0"/>
        <w:spacing w:after="0" w:line="240" w:lineRule="auto"/>
        <w:jc w:val="center"/>
        <w:rPr>
          <w:rFonts w:eastAsia="Times New Roman"/>
          <w:color w:val="F79646" w:themeColor="accent6"/>
        </w:rPr>
      </w:pPr>
      <w:r>
        <w:t>«   »</w:t>
      </w:r>
      <w:r w:rsidR="00967CF6">
        <w:t xml:space="preserve"> </w:t>
      </w:r>
      <w:r>
        <w:rPr>
          <w:rFonts w:eastAsia="Times New Roman"/>
        </w:rPr>
        <w:t>________</w:t>
      </w:r>
      <w:r w:rsidR="00EA26CD">
        <w:rPr>
          <w:rFonts w:eastAsia="Times New Roman"/>
        </w:rPr>
        <w:t xml:space="preserve"> 2019</w:t>
      </w:r>
      <w:r w:rsidR="008A1931" w:rsidRPr="51214ABA">
        <w:rPr>
          <w:rFonts w:eastAsia="Times New Roman"/>
        </w:rPr>
        <w:t xml:space="preserve"> года </w:t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   </w:t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№ </w:t>
      </w:r>
      <w:r>
        <w:rPr>
          <w:rFonts w:eastAsia="Times New Roman"/>
        </w:rPr>
        <w:t xml:space="preserve">    </w:t>
      </w:r>
      <w:r w:rsidR="00961EF3">
        <w:rPr>
          <w:rFonts w:eastAsia="Times New Roman"/>
        </w:rPr>
        <w:t xml:space="preserve"> </w:t>
      </w:r>
      <w:proofErr w:type="gramStart"/>
      <w:r w:rsidR="008A1931" w:rsidRPr="51214ABA">
        <w:rPr>
          <w:rFonts w:eastAsia="Times New Roman"/>
          <w:color w:val="000000"/>
        </w:rPr>
        <w:t>-О</w:t>
      </w:r>
      <w:proofErr w:type="gramEnd"/>
    </w:p>
    <w:p w14:paraId="0A37501D" w14:textId="77777777" w:rsidR="004F6E57" w:rsidRDefault="004F6E57">
      <w:pPr>
        <w:widowControl w:val="0"/>
        <w:tabs>
          <w:tab w:val="left" w:pos="5245"/>
        </w:tabs>
        <w:spacing w:after="0" w:line="240" w:lineRule="auto"/>
        <w:ind w:right="4109"/>
        <w:rPr>
          <w:rFonts w:eastAsia="Times New Roman"/>
          <w:sz w:val="26"/>
          <w:szCs w:val="26"/>
          <w:lang w:eastAsia="ru-RU"/>
        </w:rPr>
      </w:pPr>
    </w:p>
    <w:p w14:paraId="76433787" w14:textId="77777777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О внесении изменений в приказ </w:t>
      </w:r>
    </w:p>
    <w:p w14:paraId="644F6E78" w14:textId="77777777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управления физической культуры и спорта </w:t>
      </w:r>
    </w:p>
    <w:p w14:paraId="02374ADA" w14:textId="2DD5BE3F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Липецкой области от 20 </w:t>
      </w:r>
      <w:r w:rsidR="00EA26CD">
        <w:rPr>
          <w:rFonts w:eastAsia="Times New Roman"/>
          <w:lang w:eastAsia="ru-RU"/>
        </w:rPr>
        <w:t>мая 2019</w:t>
      </w:r>
      <w:r w:rsidRPr="51214ABA">
        <w:rPr>
          <w:rFonts w:eastAsia="Times New Roman"/>
          <w:lang w:eastAsia="ru-RU"/>
        </w:rPr>
        <w:t xml:space="preserve"> года № </w:t>
      </w:r>
      <w:r w:rsidR="00D0300A">
        <w:rPr>
          <w:rFonts w:eastAsia="Times New Roman"/>
          <w:lang w:eastAsia="ru-RU"/>
        </w:rPr>
        <w:t>166</w:t>
      </w:r>
      <w:r w:rsidRPr="51214ABA">
        <w:rPr>
          <w:rFonts w:eastAsia="Times New Roman"/>
          <w:lang w:eastAsia="ru-RU"/>
        </w:rPr>
        <w:t xml:space="preserve">-О </w:t>
      </w:r>
    </w:p>
    <w:p w14:paraId="0C8EDBD0" w14:textId="1E3F4924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B6E11">
        <w:rPr>
          <w:rFonts w:eastAsia="Times New Roman"/>
          <w:lang w:eastAsia="ru-RU"/>
        </w:rPr>
        <w:t xml:space="preserve">Об утверждении административного регламента </w:t>
      </w:r>
    </w:p>
    <w:p w14:paraId="5F9381E5" w14:textId="77777777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008B6E11">
        <w:rPr>
          <w:rFonts w:eastAsia="Times New Roman"/>
          <w:lang w:eastAsia="ru-RU"/>
        </w:rPr>
        <w:t xml:space="preserve">предоставления государственной услуги </w:t>
      </w:r>
    </w:p>
    <w:p w14:paraId="38EB0509" w14:textId="77777777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</w:t>
      </w:r>
      <w:r w:rsidRPr="008B6E11">
        <w:rPr>
          <w:rFonts w:eastAsia="Times New Roman"/>
          <w:lang w:eastAsia="ru-RU"/>
        </w:rPr>
        <w:t>рисвоени</w:t>
      </w:r>
      <w:r>
        <w:rPr>
          <w:rFonts w:eastAsia="Times New Roman"/>
          <w:lang w:eastAsia="ru-RU"/>
        </w:rPr>
        <w:t xml:space="preserve">е (подтверждение) </w:t>
      </w:r>
      <w:r w:rsidRPr="008B6E11">
        <w:rPr>
          <w:rFonts w:eastAsia="Times New Roman"/>
          <w:lang w:eastAsia="ru-RU"/>
        </w:rPr>
        <w:t>спортивных разрядов</w:t>
      </w:r>
    </w:p>
    <w:p w14:paraId="0B1422A3" w14:textId="2B2CF1C1" w:rsidR="004F6E57" w:rsidRDefault="00D0300A" w:rsidP="00D0300A">
      <w:pPr>
        <w:widowControl w:val="0"/>
        <w:spacing w:after="0" w:line="240" w:lineRule="auto"/>
        <w:ind w:right="3825"/>
        <w:rPr>
          <w:rFonts w:eastAsia="Times New Roman"/>
        </w:rPr>
      </w:pPr>
      <w:r>
        <w:t>«</w:t>
      </w:r>
      <w:r w:rsidRPr="008B6E11">
        <w:t>Кандидат в мастера спорта</w:t>
      </w:r>
      <w:r>
        <w:t>»</w:t>
      </w:r>
      <w:r w:rsidRPr="008B6E11">
        <w:t xml:space="preserve"> и </w:t>
      </w:r>
      <w:r>
        <w:t>«</w:t>
      </w:r>
      <w:r w:rsidRPr="008B6E11">
        <w:t>Первый спортивный разряд</w:t>
      </w:r>
      <w:r>
        <w:t>»»</w:t>
      </w:r>
    </w:p>
    <w:p w14:paraId="5DAB6C7B" w14:textId="77777777" w:rsidR="004F6E57" w:rsidRDefault="004F6E57" w:rsidP="51214ABA">
      <w:pPr>
        <w:widowControl w:val="0"/>
        <w:spacing w:after="0" w:line="240" w:lineRule="auto"/>
        <w:ind w:firstLine="709"/>
        <w:rPr>
          <w:rFonts w:eastAsia="Times New Roman"/>
          <w:lang w:eastAsia="ru-RU"/>
        </w:rPr>
      </w:pPr>
    </w:p>
    <w:p w14:paraId="50D6BBE9" w14:textId="6C8674B2" w:rsidR="004F6E57" w:rsidRPr="00E40E97" w:rsidRDefault="51214ABA" w:rsidP="51214ABA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целях приведения нормативных правовых актов управления физической культуры и спорта Липецкой области в соответствие с действующим законодательством и повышения качества предоставления государственных услуг</w:t>
      </w:r>
    </w:p>
    <w:p w14:paraId="02EB378F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0C4A41" w14:textId="77777777" w:rsidR="004F6E57" w:rsidRPr="00E40E97" w:rsidRDefault="51214ABA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ПРИКАЗЫВАЮ:</w:t>
      </w:r>
    </w:p>
    <w:p w14:paraId="6A05A809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48A1C052" w14:textId="34648588" w:rsidR="004F6E57" w:rsidRPr="00E40E97" w:rsidRDefault="51214ABA" w:rsidP="00307AEA">
      <w:pPr>
        <w:widowControl w:val="0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 xml:space="preserve">Внести в приказ управления физической культуры и спорта Липецкой области от </w:t>
      </w:r>
      <w:r w:rsidR="00EA26CD" w:rsidRPr="51214ABA">
        <w:rPr>
          <w:rFonts w:eastAsia="Times New Roman"/>
          <w:lang w:eastAsia="ru-RU"/>
        </w:rPr>
        <w:t xml:space="preserve">20 </w:t>
      </w:r>
      <w:r w:rsidR="00EA26CD">
        <w:rPr>
          <w:rFonts w:eastAsia="Times New Roman"/>
          <w:lang w:eastAsia="ru-RU"/>
        </w:rPr>
        <w:t>мая 2019</w:t>
      </w:r>
      <w:r w:rsidR="00EA26CD" w:rsidRPr="51214ABA">
        <w:rPr>
          <w:rFonts w:eastAsia="Times New Roman"/>
          <w:lang w:eastAsia="ru-RU"/>
        </w:rPr>
        <w:t xml:space="preserve"> года № </w:t>
      </w:r>
      <w:r w:rsidR="00D0300A">
        <w:rPr>
          <w:rFonts w:eastAsia="Times New Roman"/>
          <w:lang w:eastAsia="ru-RU"/>
        </w:rPr>
        <w:t>166</w:t>
      </w:r>
      <w:r w:rsidR="00EA26CD" w:rsidRPr="51214ABA">
        <w:rPr>
          <w:rFonts w:eastAsia="Times New Roman"/>
          <w:lang w:eastAsia="ru-RU"/>
        </w:rPr>
        <w:t xml:space="preserve">-О </w:t>
      </w:r>
      <w:r w:rsidRPr="00E40E97">
        <w:rPr>
          <w:rFonts w:eastAsia="Times New Roman"/>
          <w:lang w:eastAsia="ru-RU"/>
        </w:rPr>
        <w:t xml:space="preserve">«Об утверждении административного регламента предоставления государственной услуги «Присвоение </w:t>
      </w:r>
      <w:r w:rsidR="00D0300A">
        <w:rPr>
          <w:rFonts w:eastAsia="Times New Roman"/>
          <w:lang w:eastAsia="ru-RU"/>
        </w:rPr>
        <w:t>(подтверждение) спортивных разрядов «Кандидат в мастера спорта</w:t>
      </w:r>
      <w:r w:rsidRPr="00E40E97">
        <w:rPr>
          <w:rFonts w:eastAsia="Times New Roman"/>
          <w:lang w:eastAsia="ru-RU"/>
        </w:rPr>
        <w:t>»</w:t>
      </w:r>
      <w:r w:rsidR="00D0300A">
        <w:rPr>
          <w:rFonts w:eastAsia="Times New Roman"/>
          <w:lang w:eastAsia="ru-RU"/>
        </w:rPr>
        <w:t xml:space="preserve"> и</w:t>
      </w:r>
      <w:r w:rsidRPr="00E40E97">
        <w:rPr>
          <w:rFonts w:eastAsia="Times New Roman"/>
          <w:lang w:eastAsia="ru-RU"/>
        </w:rPr>
        <w:t xml:space="preserve"> </w:t>
      </w:r>
      <w:r w:rsidR="00D0300A">
        <w:rPr>
          <w:rFonts w:eastAsia="Times New Roman"/>
          <w:lang w:eastAsia="ru-RU"/>
        </w:rPr>
        <w:t xml:space="preserve">«Первый спортивный разряд»» </w:t>
      </w:r>
      <w:r w:rsidRPr="00E40E97">
        <w:rPr>
          <w:rFonts w:eastAsia="Times New Roman"/>
          <w:lang w:eastAsia="ru-RU"/>
        </w:rPr>
        <w:t>следующие изменения:</w:t>
      </w:r>
    </w:p>
    <w:p w14:paraId="6A6CEA8B" w14:textId="767BB5CC" w:rsidR="51214ABA" w:rsidRPr="00E40E97" w:rsidRDefault="51214ABA" w:rsidP="51214ABA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приложении к приказу:</w:t>
      </w:r>
    </w:p>
    <w:p w14:paraId="6346F661" w14:textId="36EF424E" w:rsidR="00F24431" w:rsidRDefault="0087374B" w:rsidP="007104E7">
      <w:pPr>
        <w:widowControl w:val="0"/>
        <w:spacing w:after="0" w:line="240" w:lineRule="auto"/>
        <w:ind w:right="114" w:firstLine="567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24431">
        <w:rPr>
          <w:rFonts w:eastAsia="Times New Roman"/>
        </w:rPr>
        <w:t xml:space="preserve">) </w:t>
      </w:r>
      <w:r w:rsidR="00851CF1">
        <w:rPr>
          <w:rFonts w:eastAsia="Times New Roman"/>
        </w:rPr>
        <w:t>подпункт 2.6.1.1</w:t>
      </w:r>
      <w:r w:rsidR="007104E7">
        <w:rPr>
          <w:rFonts w:eastAsia="Times New Roman"/>
        </w:rPr>
        <w:t>. до</w:t>
      </w:r>
      <w:r w:rsidR="00F24431">
        <w:rPr>
          <w:rFonts w:eastAsia="Times New Roman"/>
        </w:rPr>
        <w:t>полнить</w:t>
      </w:r>
      <w:r w:rsidR="007104E7">
        <w:rPr>
          <w:rFonts w:eastAsia="Times New Roman"/>
        </w:rPr>
        <w:t xml:space="preserve"> </w:t>
      </w:r>
      <w:r w:rsidR="003F6D8F">
        <w:rPr>
          <w:rFonts w:eastAsia="Times New Roman"/>
        </w:rPr>
        <w:t>а</w:t>
      </w:r>
      <w:r w:rsidR="00A86A71">
        <w:rPr>
          <w:rFonts w:eastAsia="Times New Roman"/>
        </w:rPr>
        <w:t>б</w:t>
      </w:r>
      <w:bookmarkStart w:id="0" w:name="_GoBack"/>
      <w:bookmarkEnd w:id="0"/>
      <w:r w:rsidR="003F6D8F">
        <w:rPr>
          <w:rFonts w:eastAsia="Times New Roman"/>
        </w:rPr>
        <w:t>зацами</w:t>
      </w:r>
      <w:r w:rsidR="007104E7">
        <w:rPr>
          <w:rFonts w:eastAsia="Times New Roman"/>
        </w:rPr>
        <w:t xml:space="preserve"> 7</w:t>
      </w:r>
      <w:r w:rsidR="00F24431">
        <w:rPr>
          <w:rFonts w:eastAsia="Times New Roman"/>
        </w:rPr>
        <w:t xml:space="preserve"> и 8</w:t>
      </w:r>
      <w:r w:rsidR="007104E7">
        <w:rPr>
          <w:rFonts w:eastAsia="Times New Roman"/>
        </w:rPr>
        <w:t xml:space="preserve"> в следующей редакции</w:t>
      </w:r>
      <w:r w:rsidR="00F24431">
        <w:rPr>
          <w:rFonts w:eastAsia="Times New Roman"/>
        </w:rPr>
        <w:t>;</w:t>
      </w:r>
    </w:p>
    <w:p w14:paraId="00906FAF" w14:textId="6C140147" w:rsidR="007104E7" w:rsidRDefault="007104E7" w:rsidP="007104E7">
      <w:pPr>
        <w:widowControl w:val="0"/>
        <w:spacing w:after="0" w:line="240" w:lineRule="auto"/>
        <w:ind w:right="114" w:firstLine="567"/>
        <w:jc w:val="both"/>
      </w:pPr>
      <w:r>
        <w:rPr>
          <w:rFonts w:eastAsia="Times New Roman"/>
        </w:rPr>
        <w:t>«</w:t>
      </w:r>
      <w:r w:rsidR="00F24431">
        <w:rPr>
          <w:rFonts w:eastAsia="Times New Roman"/>
        </w:rPr>
        <w:t xml:space="preserve">7. </w:t>
      </w:r>
      <w:r w:rsidR="001C7FEF">
        <w:t xml:space="preserve">копия положения (регламента) о физкультурном мероприятии (или) спортивном соревновании по </w:t>
      </w:r>
      <w:proofErr w:type="spellStart"/>
      <w:r w:rsidR="001C7FEF">
        <w:t>военно</w:t>
      </w:r>
      <w:proofErr w:type="spellEnd"/>
      <w:r w:rsidR="001C7FEF">
        <w:t xml:space="preserve"> </w:t>
      </w:r>
      <w:r w:rsidR="00247512">
        <w:t xml:space="preserve">- </w:t>
      </w:r>
      <w:r w:rsidR="001C7FEF">
        <w:t xml:space="preserve">прикладным и </w:t>
      </w:r>
      <w:proofErr w:type="spellStart"/>
      <w:r w:rsidR="001C7FEF">
        <w:t>служебно</w:t>
      </w:r>
      <w:proofErr w:type="spellEnd"/>
      <w:r w:rsidR="001C7FEF">
        <w:t xml:space="preserve"> </w:t>
      </w:r>
      <w:r w:rsidR="00247512">
        <w:t>-</w:t>
      </w:r>
      <w:r w:rsidR="001C7FEF">
        <w:t xml:space="preserve"> прикладным видам спорта, на котором спортсмен выполнил нормы, требования и условия их выполнения для присвоения спортивного разряда (для </w:t>
      </w:r>
      <w:proofErr w:type="spellStart"/>
      <w:r w:rsidR="001C7FEF">
        <w:t>военно</w:t>
      </w:r>
      <w:proofErr w:type="spellEnd"/>
      <w:r w:rsidR="001C7FEF">
        <w:t xml:space="preserve"> </w:t>
      </w:r>
      <w:r w:rsidR="00247512">
        <w:t>-</w:t>
      </w:r>
      <w:r w:rsidR="001C7FEF">
        <w:t xml:space="preserve"> прикладных и </w:t>
      </w:r>
      <w:proofErr w:type="spellStart"/>
      <w:r w:rsidR="001C7FEF">
        <w:t>служебно</w:t>
      </w:r>
      <w:proofErr w:type="spellEnd"/>
      <w:r w:rsidR="001C7FEF">
        <w:t xml:space="preserve"> </w:t>
      </w:r>
      <w:r w:rsidR="00247512">
        <w:t>-</w:t>
      </w:r>
      <w:r w:rsidR="001C7FEF">
        <w:t xml:space="preserve"> прикладных видов спорта)</w:t>
      </w:r>
      <w:proofErr w:type="gramStart"/>
      <w:r w:rsidR="009C0A4B">
        <w:t>;</w:t>
      </w:r>
      <w:r w:rsidRPr="00F24431">
        <w:t>»</w:t>
      </w:r>
      <w:proofErr w:type="gramEnd"/>
      <w:r w:rsidRPr="00F24431">
        <w:t>;</w:t>
      </w:r>
    </w:p>
    <w:p w14:paraId="6600414D" w14:textId="13F177B9" w:rsidR="003F6D8F" w:rsidRDefault="003F6D8F" w:rsidP="007104E7">
      <w:pPr>
        <w:widowControl w:val="0"/>
        <w:spacing w:after="0" w:line="240" w:lineRule="auto"/>
        <w:ind w:right="114" w:firstLine="567"/>
        <w:jc w:val="both"/>
      </w:pPr>
      <w:r>
        <w:t xml:space="preserve">«8. </w:t>
      </w:r>
      <w:r w:rsidR="007D238B"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</w:t>
      </w:r>
      <w:r w:rsidR="00A57C70">
        <w:t xml:space="preserve">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proofErr w:type="gramStart"/>
      <w:r w:rsidR="00A57C70">
        <w:t>.»</w:t>
      </w:r>
      <w:r w:rsidR="0087374B">
        <w:t>;</w:t>
      </w:r>
      <w:proofErr w:type="gramEnd"/>
    </w:p>
    <w:p w14:paraId="1A2B8DF4" w14:textId="34554FCC" w:rsidR="0087374B" w:rsidRDefault="0087374B" w:rsidP="007104E7">
      <w:pPr>
        <w:widowControl w:val="0"/>
        <w:spacing w:after="0" w:line="240" w:lineRule="auto"/>
        <w:ind w:right="114" w:firstLine="567"/>
        <w:jc w:val="both"/>
      </w:pPr>
      <w:r>
        <w:t xml:space="preserve">2) </w:t>
      </w:r>
      <w:r w:rsidR="00247512">
        <w:rPr>
          <w:rFonts w:eastAsia="Times New Roman"/>
        </w:rPr>
        <w:t>пункт</w:t>
      </w:r>
      <w:r w:rsidR="00247512">
        <w:rPr>
          <w:rFonts w:eastAsia="Times New Roman"/>
        </w:rPr>
        <w:t xml:space="preserve"> 2.</w:t>
      </w:r>
      <w:r w:rsidR="00247512">
        <w:rPr>
          <w:rFonts w:eastAsia="Times New Roman"/>
        </w:rPr>
        <w:t>10</w:t>
      </w:r>
      <w:r w:rsidR="00247512">
        <w:rPr>
          <w:rFonts w:eastAsia="Times New Roman"/>
        </w:rPr>
        <w:t>.</w:t>
      </w:r>
      <w:r w:rsidR="00247512">
        <w:rPr>
          <w:rFonts w:eastAsia="Times New Roman"/>
        </w:rPr>
        <w:t>2</w:t>
      </w:r>
      <w:r w:rsidR="00247512">
        <w:rPr>
          <w:rFonts w:eastAsia="Times New Roman"/>
        </w:rPr>
        <w:t xml:space="preserve">. дополнить </w:t>
      </w:r>
      <w:r w:rsidR="00247512">
        <w:rPr>
          <w:rFonts w:eastAsia="Times New Roman"/>
        </w:rPr>
        <w:t>четвертым</w:t>
      </w:r>
      <w:r w:rsidR="00247512">
        <w:rPr>
          <w:rFonts w:eastAsia="Times New Roman"/>
        </w:rPr>
        <w:t xml:space="preserve"> абзацем</w:t>
      </w:r>
      <w:r w:rsidR="00247512">
        <w:rPr>
          <w:rFonts w:eastAsia="Times New Roman"/>
        </w:rPr>
        <w:t xml:space="preserve"> в следующей редакции</w:t>
      </w:r>
      <w:r>
        <w:t>:</w:t>
      </w:r>
    </w:p>
    <w:p w14:paraId="31397A4C" w14:textId="757B34EE" w:rsidR="0087374B" w:rsidRPr="00F24431" w:rsidRDefault="0087374B" w:rsidP="007104E7">
      <w:pPr>
        <w:widowControl w:val="0"/>
        <w:spacing w:after="0" w:line="240" w:lineRule="auto"/>
        <w:ind w:right="114" w:firstLine="567"/>
        <w:jc w:val="both"/>
      </w:pPr>
      <w:r>
        <w:t>«</w:t>
      </w:r>
      <w:r w:rsidR="00247512">
        <w:t xml:space="preserve">-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r w:rsidR="00247512">
        <w:lastRenderedPageBreak/>
        <w:t>допиг</w:t>
      </w:r>
      <w:proofErr w:type="spellEnd"/>
      <w:r w:rsidR="00247512">
        <w:t xml:space="preserve"> </w:t>
      </w:r>
      <w:r w:rsidR="002B64E3">
        <w:t>-</w:t>
      </w:r>
      <w:r w:rsidR="00247512">
        <w:t xml:space="preserve"> контроля</w:t>
      </w:r>
      <w:r w:rsidR="00883111">
        <w:t>, проведенного в рамках соревнований на котором спортсмен выполнил норму, требования и условия их выполнения</w:t>
      </w:r>
      <w:proofErr w:type="gramStart"/>
      <w:r w:rsidR="00883111">
        <w:t>.</w:t>
      </w:r>
      <w:r>
        <w:t>»</w:t>
      </w:r>
      <w:r w:rsidR="00883111">
        <w:t>.</w:t>
      </w:r>
      <w:proofErr w:type="gramEnd"/>
    </w:p>
    <w:p w14:paraId="28E69919" w14:textId="77777777" w:rsidR="004F6E57" w:rsidRDefault="51214ABA" w:rsidP="001773D4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Отделу по работе с субъектами физической культуры и спорта организовать:</w:t>
      </w:r>
    </w:p>
    <w:p w14:paraId="149E857E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>официальное опубликование настоящего приказа;</w:t>
      </w:r>
    </w:p>
    <w:p w14:paraId="7AAA5527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размещение настоящего приказа на официальном сайте администрации Липецкой области и на официальном сайте управления физической культуры и спорта Липецкой области.</w:t>
      </w:r>
    </w:p>
    <w:p w14:paraId="0D0B940D" w14:textId="54FB0A65" w:rsidR="004F6E57" w:rsidRPr="00517BA5" w:rsidRDefault="51214ABA" w:rsidP="51214ABA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Данный приказ вступает в силу со дня его официального опубликования.</w:t>
      </w:r>
    </w:p>
    <w:p w14:paraId="4F509CBC" w14:textId="77777777" w:rsidR="00517BA5" w:rsidRDefault="00517BA5" w:rsidP="00517BA5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14:paraId="6299CA1C" w14:textId="77777777" w:rsidR="00517BA5" w:rsidRPr="00005D93" w:rsidRDefault="00517BA5" w:rsidP="00517BA5">
      <w:pPr>
        <w:widowControl w:val="0"/>
        <w:tabs>
          <w:tab w:val="left" w:pos="284"/>
        </w:tabs>
        <w:spacing w:after="0" w:line="240" w:lineRule="auto"/>
        <w:ind w:left="720"/>
        <w:jc w:val="both"/>
      </w:pPr>
    </w:p>
    <w:p w14:paraId="63B85D0D" w14:textId="2F1750B6" w:rsidR="00DA21D9" w:rsidRDefault="001773D4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40E97">
        <w:rPr>
          <w:rFonts w:eastAsia="Times New Roman"/>
          <w:lang w:eastAsia="ru-RU"/>
        </w:rPr>
        <w:t>ачальник управления</w:t>
      </w:r>
      <w:r w:rsidR="008A1931">
        <w:rPr>
          <w:rFonts w:eastAsia="Times New Roman"/>
          <w:lang w:eastAsia="ru-RU"/>
        </w:rPr>
        <w:tab/>
      </w:r>
      <w:r w:rsidR="008A1931" w:rsidRPr="51214ABA">
        <w:rPr>
          <w:rFonts w:eastAsia="Times New Roman"/>
          <w:lang w:eastAsia="ru-RU"/>
        </w:rPr>
        <w:t xml:space="preserve">                                                     </w:t>
      </w:r>
      <w:r>
        <w:rPr>
          <w:rFonts w:eastAsia="Times New Roman"/>
          <w:lang w:eastAsia="ru-RU"/>
        </w:rPr>
        <w:t xml:space="preserve">                 </w:t>
      </w:r>
      <w:r w:rsidR="008A1931" w:rsidRPr="51214ABA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М.В. Маринин</w:t>
      </w:r>
    </w:p>
    <w:sectPr w:rsidR="00DA21D9" w:rsidSect="00092A1A">
      <w:pgSz w:w="11906" w:h="16838"/>
      <w:pgMar w:top="851" w:right="851" w:bottom="993" w:left="113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1CB"/>
    <w:multiLevelType w:val="multilevel"/>
    <w:tmpl w:val="92AC7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93E"/>
    <w:multiLevelType w:val="hybridMultilevel"/>
    <w:tmpl w:val="348407FC"/>
    <w:lvl w:ilvl="0" w:tplc="5DC26782">
      <w:start w:val="1"/>
      <w:numFmt w:val="decimal"/>
      <w:lvlText w:val="%1."/>
      <w:lvlJc w:val="center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F64FC"/>
    <w:multiLevelType w:val="multilevel"/>
    <w:tmpl w:val="BEE4BE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C3FCC"/>
    <w:multiLevelType w:val="hybridMultilevel"/>
    <w:tmpl w:val="5A445EAE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CE4F23"/>
    <w:multiLevelType w:val="hybridMultilevel"/>
    <w:tmpl w:val="555E5432"/>
    <w:lvl w:ilvl="0" w:tplc="5DC26782">
      <w:start w:val="1"/>
      <w:numFmt w:val="decimal"/>
      <w:lvlText w:val="%1."/>
      <w:lvlJc w:val="center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0C5A30"/>
    <w:multiLevelType w:val="multilevel"/>
    <w:tmpl w:val="62C0E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4ABA"/>
    <w:rsid w:val="00005D93"/>
    <w:rsid w:val="00010DC9"/>
    <w:rsid w:val="0001104A"/>
    <w:rsid w:val="00027E7E"/>
    <w:rsid w:val="0003038B"/>
    <w:rsid w:val="00065FCF"/>
    <w:rsid w:val="00092A1A"/>
    <w:rsid w:val="000B6D42"/>
    <w:rsid w:val="000C30CF"/>
    <w:rsid w:val="00114DA9"/>
    <w:rsid w:val="0015597F"/>
    <w:rsid w:val="001773D4"/>
    <w:rsid w:val="001B397C"/>
    <w:rsid w:val="001B6E4C"/>
    <w:rsid w:val="001C7FEF"/>
    <w:rsid w:val="001D018C"/>
    <w:rsid w:val="001F70A6"/>
    <w:rsid w:val="0021720F"/>
    <w:rsid w:val="00247512"/>
    <w:rsid w:val="002636F6"/>
    <w:rsid w:val="002B64E3"/>
    <w:rsid w:val="002D452C"/>
    <w:rsid w:val="00307AEA"/>
    <w:rsid w:val="0033172A"/>
    <w:rsid w:val="0039322E"/>
    <w:rsid w:val="003A3E16"/>
    <w:rsid w:val="003A4546"/>
    <w:rsid w:val="003C09E7"/>
    <w:rsid w:val="003E66E9"/>
    <w:rsid w:val="003F6D8F"/>
    <w:rsid w:val="00431F53"/>
    <w:rsid w:val="004366C3"/>
    <w:rsid w:val="00461FA3"/>
    <w:rsid w:val="004802AA"/>
    <w:rsid w:val="00480D8A"/>
    <w:rsid w:val="004F6E57"/>
    <w:rsid w:val="00512149"/>
    <w:rsid w:val="00517BA5"/>
    <w:rsid w:val="00553EBB"/>
    <w:rsid w:val="00555AB5"/>
    <w:rsid w:val="005812DF"/>
    <w:rsid w:val="005F66AB"/>
    <w:rsid w:val="00605AB7"/>
    <w:rsid w:val="006138BF"/>
    <w:rsid w:val="006439A5"/>
    <w:rsid w:val="00647465"/>
    <w:rsid w:val="00653052"/>
    <w:rsid w:val="006B3301"/>
    <w:rsid w:val="006E5F10"/>
    <w:rsid w:val="00703ECB"/>
    <w:rsid w:val="007104E7"/>
    <w:rsid w:val="00730CD5"/>
    <w:rsid w:val="007326CA"/>
    <w:rsid w:val="00767ED6"/>
    <w:rsid w:val="007838E6"/>
    <w:rsid w:val="007D238B"/>
    <w:rsid w:val="007E29C8"/>
    <w:rsid w:val="00851CF1"/>
    <w:rsid w:val="0085228B"/>
    <w:rsid w:val="00856B63"/>
    <w:rsid w:val="008701C8"/>
    <w:rsid w:val="0087374B"/>
    <w:rsid w:val="00883111"/>
    <w:rsid w:val="008A1931"/>
    <w:rsid w:val="008B6C75"/>
    <w:rsid w:val="008C5535"/>
    <w:rsid w:val="008F7B35"/>
    <w:rsid w:val="0090504C"/>
    <w:rsid w:val="00934EBC"/>
    <w:rsid w:val="00952D48"/>
    <w:rsid w:val="00955D67"/>
    <w:rsid w:val="00961EF3"/>
    <w:rsid w:val="00967CF6"/>
    <w:rsid w:val="00992D16"/>
    <w:rsid w:val="009C0A4B"/>
    <w:rsid w:val="009C4DFF"/>
    <w:rsid w:val="009E4FFB"/>
    <w:rsid w:val="009F1F90"/>
    <w:rsid w:val="00A10DF9"/>
    <w:rsid w:val="00A45A7F"/>
    <w:rsid w:val="00A5721C"/>
    <w:rsid w:val="00A57C70"/>
    <w:rsid w:val="00A86A71"/>
    <w:rsid w:val="00AB16A0"/>
    <w:rsid w:val="00AC332B"/>
    <w:rsid w:val="00AC7370"/>
    <w:rsid w:val="00AE65F6"/>
    <w:rsid w:val="00B039BA"/>
    <w:rsid w:val="00B11049"/>
    <w:rsid w:val="00B20B17"/>
    <w:rsid w:val="00B3131D"/>
    <w:rsid w:val="00B371EC"/>
    <w:rsid w:val="00B410CD"/>
    <w:rsid w:val="00B72954"/>
    <w:rsid w:val="00B92C65"/>
    <w:rsid w:val="00C0337B"/>
    <w:rsid w:val="00C30931"/>
    <w:rsid w:val="00C555F3"/>
    <w:rsid w:val="00C63B8D"/>
    <w:rsid w:val="00C83412"/>
    <w:rsid w:val="00CA255E"/>
    <w:rsid w:val="00CB314D"/>
    <w:rsid w:val="00CC0127"/>
    <w:rsid w:val="00D0300A"/>
    <w:rsid w:val="00D12761"/>
    <w:rsid w:val="00D177D7"/>
    <w:rsid w:val="00D23646"/>
    <w:rsid w:val="00D32211"/>
    <w:rsid w:val="00D34C5E"/>
    <w:rsid w:val="00DA21D9"/>
    <w:rsid w:val="00DA4CBC"/>
    <w:rsid w:val="00E071E7"/>
    <w:rsid w:val="00E17BFF"/>
    <w:rsid w:val="00E40E97"/>
    <w:rsid w:val="00E662CA"/>
    <w:rsid w:val="00E97EB7"/>
    <w:rsid w:val="00EA26CD"/>
    <w:rsid w:val="00EC128A"/>
    <w:rsid w:val="00ED20D4"/>
    <w:rsid w:val="00EF6C8E"/>
    <w:rsid w:val="00F24431"/>
    <w:rsid w:val="00F30C70"/>
    <w:rsid w:val="00F401B1"/>
    <w:rsid w:val="00F54C42"/>
    <w:rsid w:val="00F64D8D"/>
    <w:rsid w:val="00F70419"/>
    <w:rsid w:val="00F77A69"/>
    <w:rsid w:val="00FB1DE2"/>
    <w:rsid w:val="00FC31D1"/>
    <w:rsid w:val="00FE3D19"/>
    <w:rsid w:val="00FF16D8"/>
    <w:rsid w:val="00FF5468"/>
    <w:rsid w:val="512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2019-08-13T11:12:00Z</cp:lastPrinted>
  <dcterms:created xsi:type="dcterms:W3CDTF">2018-11-22T13:33:00Z</dcterms:created>
  <dcterms:modified xsi:type="dcterms:W3CDTF">2019-08-22T06:43:00Z</dcterms:modified>
  <dc:language>en-US</dc:language>
</cp:coreProperties>
</file>