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F6E57" w:rsidRDefault="008A1931">
      <w:pPr>
        <w:widowControl w:val="0"/>
        <w:spacing w:line="240" w:lineRule="auto"/>
        <w:jc w:val="center"/>
        <w:rPr>
          <w:rFonts w:ascii="Arial" w:hAnsi="Arial" w:cs="Arial"/>
          <w:b/>
          <w:spacing w:val="30"/>
          <w:sz w:val="26"/>
          <w:szCs w:val="26"/>
        </w:rPr>
      </w:pPr>
      <w:r>
        <w:rPr>
          <w:rFonts w:ascii="Arial" w:hAnsi="Arial" w:cs="Arial"/>
          <w:b/>
          <w:noProof/>
          <w:spacing w:val="30"/>
          <w:sz w:val="26"/>
          <w:szCs w:val="26"/>
          <w:lang w:eastAsia="ru-RU"/>
        </w:rPr>
        <w:drawing>
          <wp:inline distT="0" distB="0" distL="0" distR="0" wp14:anchorId="1E764AA5" wp14:editId="07777777">
            <wp:extent cx="541020" cy="868680"/>
            <wp:effectExtent l="0" t="0" r="0" b="0"/>
            <wp:docPr id="1" name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0" t="-55" r="-9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77DB" w14:textId="77777777" w:rsidR="004F6E57" w:rsidRDefault="51214ABA" w:rsidP="51214ABA">
      <w:pPr>
        <w:widowControl w:val="0"/>
        <w:spacing w:line="240" w:lineRule="auto"/>
        <w:jc w:val="center"/>
        <w:rPr>
          <w:b/>
          <w:bCs/>
        </w:rPr>
      </w:pPr>
      <w:r w:rsidRPr="51214ABA">
        <w:rPr>
          <w:b/>
          <w:bCs/>
        </w:rPr>
        <w:t>Управление физической культуры и спорта Липецкой области</w:t>
      </w:r>
    </w:p>
    <w:p w14:paraId="5527D9A1" w14:textId="77777777" w:rsidR="004F6E57" w:rsidRDefault="008A1931">
      <w:pPr>
        <w:widowControl w:val="0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4D6C11A" wp14:editId="07777777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735" cy="127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p14="http://schemas.microsoft.com/office/word/2010/wordml">
            <w:pict w14:anchorId="547974C5">
              <v:line id="shape_0" style="position:absolute" stroked="t" from="-24.4pt,-5.9pt" to="488.55pt,-5.9pt">
                <v:stroke weight="57240" color="#7f7f7f" joinstyle="miter" endcap="square"/>
                <v:fill on="false" o:detectmouseclick="t"/>
              </v:line>
            </w:pict>
          </mc:Fallback>
        </mc:AlternateContent>
      </w:r>
    </w:p>
    <w:p w14:paraId="3C5155DC" w14:textId="4C597545" w:rsidR="004F6E57" w:rsidRDefault="00065FCF" w:rsidP="51214ABA">
      <w:pPr>
        <w:widowControl w:val="0"/>
        <w:tabs>
          <w:tab w:val="left" w:pos="1125"/>
          <w:tab w:val="center" w:pos="4748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51214ABA" w:rsidRPr="51214ABA">
        <w:rPr>
          <w:b/>
          <w:bCs/>
        </w:rPr>
        <w:t>ПРИКАЗ</w:t>
      </w:r>
      <w:r>
        <w:rPr>
          <w:b/>
          <w:bCs/>
        </w:rPr>
        <w:t>А</w:t>
      </w:r>
    </w:p>
    <w:p w14:paraId="28362B0F" w14:textId="77777777" w:rsidR="004F6E57" w:rsidRDefault="51214ABA">
      <w:pPr>
        <w:widowControl w:val="0"/>
        <w:spacing w:after="0" w:line="240" w:lineRule="auto"/>
        <w:jc w:val="center"/>
      </w:pPr>
      <w:r>
        <w:t>г. Липецк</w:t>
      </w:r>
    </w:p>
    <w:p w14:paraId="2E38936C" w14:textId="53AFA723" w:rsidR="004F6E57" w:rsidRDefault="00B371EC" w:rsidP="51214ABA">
      <w:pPr>
        <w:widowControl w:val="0"/>
        <w:spacing w:after="0" w:line="240" w:lineRule="auto"/>
        <w:jc w:val="center"/>
        <w:rPr>
          <w:rFonts w:eastAsia="Times New Roman"/>
          <w:color w:val="F79646" w:themeColor="accent6"/>
        </w:rPr>
      </w:pPr>
      <w:r>
        <w:t>«   »</w:t>
      </w:r>
      <w:r w:rsidR="00967CF6">
        <w:t xml:space="preserve"> </w:t>
      </w:r>
      <w:r>
        <w:rPr>
          <w:rFonts w:eastAsia="Times New Roman"/>
        </w:rPr>
        <w:t>________</w:t>
      </w:r>
      <w:r w:rsidR="00EA26CD">
        <w:rPr>
          <w:rFonts w:eastAsia="Times New Roman"/>
        </w:rPr>
        <w:t xml:space="preserve"> 2019</w:t>
      </w:r>
      <w:r w:rsidR="008A1931" w:rsidRPr="51214ABA">
        <w:rPr>
          <w:rFonts w:eastAsia="Times New Roman"/>
        </w:rPr>
        <w:t xml:space="preserve"> года </w:t>
      </w:r>
      <w:r w:rsidR="008A1931">
        <w:tab/>
      </w:r>
      <w:r w:rsidR="008A1931">
        <w:tab/>
      </w:r>
      <w:r w:rsidR="008A1931" w:rsidRPr="51214ABA">
        <w:rPr>
          <w:rFonts w:eastAsia="Times New Roman"/>
        </w:rPr>
        <w:t xml:space="preserve">   </w:t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 w:rsidRPr="51214ABA">
        <w:rPr>
          <w:rFonts w:eastAsia="Times New Roman"/>
        </w:rPr>
        <w:t xml:space="preserve">№ </w:t>
      </w:r>
      <w:r>
        <w:rPr>
          <w:rFonts w:eastAsia="Times New Roman"/>
        </w:rPr>
        <w:t xml:space="preserve">    </w:t>
      </w:r>
      <w:r w:rsidR="00961EF3">
        <w:rPr>
          <w:rFonts w:eastAsia="Times New Roman"/>
        </w:rPr>
        <w:t xml:space="preserve"> </w:t>
      </w:r>
      <w:proofErr w:type="gramStart"/>
      <w:r w:rsidR="008A1931" w:rsidRPr="51214ABA">
        <w:rPr>
          <w:rFonts w:eastAsia="Times New Roman"/>
          <w:color w:val="000000"/>
        </w:rPr>
        <w:t>-О</w:t>
      </w:r>
      <w:proofErr w:type="gramEnd"/>
    </w:p>
    <w:p w14:paraId="0A37501D" w14:textId="77777777" w:rsidR="004F6E57" w:rsidRDefault="004F6E57">
      <w:pPr>
        <w:widowControl w:val="0"/>
        <w:tabs>
          <w:tab w:val="left" w:pos="5245"/>
        </w:tabs>
        <w:spacing w:after="0" w:line="240" w:lineRule="auto"/>
        <w:ind w:right="4109"/>
        <w:rPr>
          <w:rFonts w:eastAsia="Times New Roman"/>
          <w:sz w:val="26"/>
          <w:szCs w:val="26"/>
          <w:lang w:eastAsia="ru-RU"/>
        </w:rPr>
      </w:pPr>
    </w:p>
    <w:p w14:paraId="76433787" w14:textId="77777777" w:rsidR="00D0300A" w:rsidRDefault="51214AB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 xml:space="preserve">О внесении изменений в приказ </w:t>
      </w:r>
    </w:p>
    <w:p w14:paraId="644F6E78" w14:textId="77777777" w:rsidR="00D0300A" w:rsidRDefault="51214AB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 xml:space="preserve">управления физической культуры и спорта </w:t>
      </w:r>
    </w:p>
    <w:p w14:paraId="02374ADA" w14:textId="2DD5BE3F" w:rsidR="00D0300A" w:rsidRDefault="51214AB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 xml:space="preserve">Липецкой области от 20 </w:t>
      </w:r>
      <w:r w:rsidR="00EA26CD">
        <w:rPr>
          <w:rFonts w:eastAsia="Times New Roman"/>
          <w:lang w:eastAsia="ru-RU"/>
        </w:rPr>
        <w:t>мая 2019</w:t>
      </w:r>
      <w:r w:rsidRPr="51214ABA">
        <w:rPr>
          <w:rFonts w:eastAsia="Times New Roman"/>
          <w:lang w:eastAsia="ru-RU"/>
        </w:rPr>
        <w:t xml:space="preserve"> года № </w:t>
      </w:r>
      <w:r w:rsidR="00D0300A">
        <w:rPr>
          <w:rFonts w:eastAsia="Times New Roman"/>
          <w:lang w:eastAsia="ru-RU"/>
        </w:rPr>
        <w:t>166</w:t>
      </w:r>
      <w:r w:rsidRPr="51214ABA">
        <w:rPr>
          <w:rFonts w:eastAsia="Times New Roman"/>
          <w:lang w:eastAsia="ru-RU"/>
        </w:rPr>
        <w:t xml:space="preserve">-О </w:t>
      </w:r>
    </w:p>
    <w:p w14:paraId="0C8EDBD0" w14:textId="1E3F4924" w:rsidR="00D0300A" w:rsidRPr="008B6E11" w:rsidRDefault="00D0300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B6E11">
        <w:rPr>
          <w:rFonts w:eastAsia="Times New Roman"/>
          <w:lang w:eastAsia="ru-RU"/>
        </w:rPr>
        <w:t xml:space="preserve">Об утверждении административного регламента </w:t>
      </w:r>
    </w:p>
    <w:p w14:paraId="5F9381E5" w14:textId="77777777" w:rsidR="00D0300A" w:rsidRPr="008B6E11" w:rsidRDefault="00D0300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 w:rsidRPr="008B6E11">
        <w:rPr>
          <w:rFonts w:eastAsia="Times New Roman"/>
          <w:lang w:eastAsia="ru-RU"/>
        </w:rPr>
        <w:t xml:space="preserve">предоставления государственной услуги </w:t>
      </w:r>
    </w:p>
    <w:p w14:paraId="38EB0509" w14:textId="77777777" w:rsidR="00D0300A" w:rsidRPr="008B6E11" w:rsidRDefault="00D0300A" w:rsidP="00D0300A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</w:t>
      </w:r>
      <w:r w:rsidRPr="008B6E11">
        <w:rPr>
          <w:rFonts w:eastAsia="Times New Roman"/>
          <w:lang w:eastAsia="ru-RU"/>
        </w:rPr>
        <w:t>рисвоени</w:t>
      </w:r>
      <w:r>
        <w:rPr>
          <w:rFonts w:eastAsia="Times New Roman"/>
          <w:lang w:eastAsia="ru-RU"/>
        </w:rPr>
        <w:t xml:space="preserve">е (подтверждение) </w:t>
      </w:r>
      <w:r w:rsidRPr="008B6E11">
        <w:rPr>
          <w:rFonts w:eastAsia="Times New Roman"/>
          <w:lang w:eastAsia="ru-RU"/>
        </w:rPr>
        <w:t>спортивных разрядов</w:t>
      </w:r>
    </w:p>
    <w:p w14:paraId="0B1422A3" w14:textId="2B2CF1C1" w:rsidR="004F6E57" w:rsidRDefault="00D0300A" w:rsidP="00D0300A">
      <w:pPr>
        <w:widowControl w:val="0"/>
        <w:spacing w:after="0" w:line="240" w:lineRule="auto"/>
        <w:ind w:right="3825"/>
        <w:rPr>
          <w:rFonts w:eastAsia="Times New Roman"/>
        </w:rPr>
      </w:pPr>
      <w:r>
        <w:t>«</w:t>
      </w:r>
      <w:r w:rsidRPr="008B6E11">
        <w:t>Кандидат в мастера спорта</w:t>
      </w:r>
      <w:r>
        <w:t>»</w:t>
      </w:r>
      <w:r w:rsidRPr="008B6E11">
        <w:t xml:space="preserve"> и </w:t>
      </w:r>
      <w:r>
        <w:t>«</w:t>
      </w:r>
      <w:r w:rsidRPr="008B6E11">
        <w:t>Первый спортивный разряд</w:t>
      </w:r>
      <w:r>
        <w:t>»»</w:t>
      </w:r>
    </w:p>
    <w:p w14:paraId="5DAB6C7B" w14:textId="77777777" w:rsidR="004F6E57" w:rsidRDefault="004F6E57" w:rsidP="51214ABA">
      <w:pPr>
        <w:widowControl w:val="0"/>
        <w:spacing w:after="0" w:line="240" w:lineRule="auto"/>
        <w:ind w:firstLine="709"/>
        <w:rPr>
          <w:rFonts w:eastAsia="Times New Roman"/>
          <w:lang w:eastAsia="ru-RU"/>
        </w:rPr>
      </w:pPr>
    </w:p>
    <w:p w14:paraId="50D6BBE9" w14:textId="6C8674B2" w:rsidR="004F6E57" w:rsidRPr="00E40E97" w:rsidRDefault="51214ABA" w:rsidP="51214ABA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В целях приведения нормативных правовых актов управления физической культуры и спорта Липецкой области в соответствие с действующим законодательством и повышения качества предоставления государственных услуг</w:t>
      </w:r>
    </w:p>
    <w:p w14:paraId="02EB378F" w14:textId="77777777" w:rsidR="004F6E57" w:rsidRPr="00E40E97" w:rsidRDefault="004F6E57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B0C4A41" w14:textId="77777777" w:rsidR="004F6E57" w:rsidRPr="00E40E97" w:rsidRDefault="51214ABA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ПРИКАЗЫВАЮ:</w:t>
      </w:r>
    </w:p>
    <w:p w14:paraId="6A05A809" w14:textId="77777777" w:rsidR="004F6E57" w:rsidRPr="00E40E97" w:rsidRDefault="004F6E57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48A1C052" w14:textId="34648588" w:rsidR="004F6E57" w:rsidRPr="00E40E97" w:rsidRDefault="51214ABA" w:rsidP="00307AEA">
      <w:pPr>
        <w:widowControl w:val="0"/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 xml:space="preserve">Внести в приказ управления физической культуры и спорта Липецкой области от </w:t>
      </w:r>
      <w:r w:rsidR="00EA26CD" w:rsidRPr="51214ABA">
        <w:rPr>
          <w:rFonts w:eastAsia="Times New Roman"/>
          <w:lang w:eastAsia="ru-RU"/>
        </w:rPr>
        <w:t xml:space="preserve">20 </w:t>
      </w:r>
      <w:r w:rsidR="00EA26CD">
        <w:rPr>
          <w:rFonts w:eastAsia="Times New Roman"/>
          <w:lang w:eastAsia="ru-RU"/>
        </w:rPr>
        <w:t>мая 2019</w:t>
      </w:r>
      <w:r w:rsidR="00EA26CD" w:rsidRPr="51214ABA">
        <w:rPr>
          <w:rFonts w:eastAsia="Times New Roman"/>
          <w:lang w:eastAsia="ru-RU"/>
        </w:rPr>
        <w:t xml:space="preserve"> года № </w:t>
      </w:r>
      <w:r w:rsidR="00D0300A">
        <w:rPr>
          <w:rFonts w:eastAsia="Times New Roman"/>
          <w:lang w:eastAsia="ru-RU"/>
        </w:rPr>
        <w:t>166</w:t>
      </w:r>
      <w:r w:rsidR="00EA26CD" w:rsidRPr="51214ABA">
        <w:rPr>
          <w:rFonts w:eastAsia="Times New Roman"/>
          <w:lang w:eastAsia="ru-RU"/>
        </w:rPr>
        <w:t xml:space="preserve">-О </w:t>
      </w:r>
      <w:r w:rsidRPr="00E40E97">
        <w:rPr>
          <w:rFonts w:eastAsia="Times New Roman"/>
          <w:lang w:eastAsia="ru-RU"/>
        </w:rPr>
        <w:t xml:space="preserve">«Об утверждении административного регламента предоставления государственной услуги «Присвоение </w:t>
      </w:r>
      <w:r w:rsidR="00D0300A">
        <w:rPr>
          <w:rFonts w:eastAsia="Times New Roman"/>
          <w:lang w:eastAsia="ru-RU"/>
        </w:rPr>
        <w:t>(подтверждение) спортивных разрядов «Кандидат в мастера спорта</w:t>
      </w:r>
      <w:r w:rsidRPr="00E40E97">
        <w:rPr>
          <w:rFonts w:eastAsia="Times New Roman"/>
          <w:lang w:eastAsia="ru-RU"/>
        </w:rPr>
        <w:t>»</w:t>
      </w:r>
      <w:r w:rsidR="00D0300A">
        <w:rPr>
          <w:rFonts w:eastAsia="Times New Roman"/>
          <w:lang w:eastAsia="ru-RU"/>
        </w:rPr>
        <w:t xml:space="preserve"> и</w:t>
      </w:r>
      <w:r w:rsidRPr="00E40E97">
        <w:rPr>
          <w:rFonts w:eastAsia="Times New Roman"/>
          <w:lang w:eastAsia="ru-RU"/>
        </w:rPr>
        <w:t xml:space="preserve"> </w:t>
      </w:r>
      <w:r w:rsidR="00D0300A">
        <w:rPr>
          <w:rFonts w:eastAsia="Times New Roman"/>
          <w:lang w:eastAsia="ru-RU"/>
        </w:rPr>
        <w:t xml:space="preserve">«Первый спортивный разряд»» </w:t>
      </w:r>
      <w:r w:rsidRPr="00E40E97">
        <w:rPr>
          <w:rFonts w:eastAsia="Times New Roman"/>
          <w:lang w:eastAsia="ru-RU"/>
        </w:rPr>
        <w:t>следующие изменения:</w:t>
      </w:r>
    </w:p>
    <w:p w14:paraId="6A6CEA8B" w14:textId="767BB5CC" w:rsidR="51214ABA" w:rsidRPr="00E40E97" w:rsidRDefault="51214ABA" w:rsidP="51214ABA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в приложении к приказу:</w:t>
      </w:r>
    </w:p>
    <w:p w14:paraId="3413A811" w14:textId="77777777" w:rsidR="00431F53" w:rsidRDefault="007838E6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431F53">
        <w:rPr>
          <w:rFonts w:eastAsia="Times New Roman"/>
        </w:rPr>
        <w:t>)</w:t>
      </w:r>
      <w:r w:rsidR="0001104A">
        <w:rPr>
          <w:rFonts w:eastAsia="Times New Roman"/>
        </w:rPr>
        <w:t xml:space="preserve"> </w:t>
      </w:r>
      <w:r w:rsidR="00431F53">
        <w:rPr>
          <w:rFonts w:eastAsia="Times New Roman"/>
        </w:rPr>
        <w:t>подпункт</w:t>
      </w:r>
      <w:r w:rsidR="004366C3">
        <w:rPr>
          <w:rFonts w:eastAsia="Times New Roman"/>
        </w:rPr>
        <w:t xml:space="preserve"> 3</w:t>
      </w:r>
      <w:r w:rsidR="0001104A">
        <w:rPr>
          <w:rFonts w:eastAsia="Times New Roman"/>
        </w:rPr>
        <w:t xml:space="preserve"> </w:t>
      </w:r>
      <w:r w:rsidR="004366C3">
        <w:rPr>
          <w:rFonts w:eastAsia="Times New Roman"/>
        </w:rPr>
        <w:t>пункта</w:t>
      </w:r>
      <w:r w:rsidR="00F64D8D">
        <w:rPr>
          <w:rFonts w:eastAsia="Times New Roman"/>
        </w:rPr>
        <w:t xml:space="preserve"> </w:t>
      </w:r>
      <w:r w:rsidR="004366C3">
        <w:rPr>
          <w:rFonts w:eastAsia="Times New Roman"/>
        </w:rPr>
        <w:t>2.8.1.</w:t>
      </w:r>
      <w:r w:rsidR="00F64D8D">
        <w:rPr>
          <w:rFonts w:eastAsia="Times New Roman"/>
        </w:rPr>
        <w:t xml:space="preserve"> </w:t>
      </w:r>
      <w:r w:rsidR="004366C3">
        <w:rPr>
          <w:rFonts w:eastAsia="Times New Roman"/>
        </w:rPr>
        <w:t>до</w:t>
      </w:r>
      <w:r w:rsidR="00431F53">
        <w:rPr>
          <w:rFonts w:eastAsia="Times New Roman"/>
        </w:rPr>
        <w:t>полнить</w:t>
      </w:r>
      <w:r w:rsidR="004366C3">
        <w:rPr>
          <w:rFonts w:eastAsia="Times New Roman"/>
        </w:rPr>
        <w:t xml:space="preserve"> </w:t>
      </w:r>
      <w:r w:rsidR="00431F53">
        <w:rPr>
          <w:rFonts w:eastAsia="Times New Roman"/>
        </w:rPr>
        <w:t>пятым</w:t>
      </w:r>
      <w:r w:rsidR="004366C3">
        <w:rPr>
          <w:rFonts w:eastAsia="Times New Roman"/>
        </w:rPr>
        <w:t xml:space="preserve"> абзац</w:t>
      </w:r>
      <w:r w:rsidR="00431F53">
        <w:rPr>
          <w:rFonts w:eastAsia="Times New Roman"/>
        </w:rPr>
        <w:t>ем</w:t>
      </w:r>
      <w:r w:rsidR="004366C3">
        <w:rPr>
          <w:rFonts w:eastAsia="Times New Roman"/>
        </w:rPr>
        <w:t xml:space="preserve"> следующего содержания</w:t>
      </w:r>
      <w:r w:rsidR="00431F53">
        <w:rPr>
          <w:rFonts w:eastAsia="Times New Roman"/>
        </w:rPr>
        <w:t>:</w:t>
      </w:r>
    </w:p>
    <w:p w14:paraId="78F49033" w14:textId="4519880A" w:rsidR="0001104A" w:rsidRDefault="004366C3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«</w:t>
      </w:r>
      <w:r w:rsidR="00E662CA">
        <w:rPr>
          <w:rFonts w:eastAsia="Times New Roman"/>
        </w:rPr>
        <w:t xml:space="preserve"> </w:t>
      </w:r>
      <w:r w:rsidR="00431F53">
        <w:rPr>
          <w:rFonts w:eastAsia="Times New Roman"/>
        </w:rPr>
        <w:t xml:space="preserve">- </w:t>
      </w:r>
      <w:r w:rsidR="00B039BA" w:rsidRPr="005F66AB"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предоставляющего государственную услугу, уведомляется заявитель, а также приносятся извинения за доставленные неудобства</w:t>
      </w:r>
      <w:r w:rsidR="00703ECB" w:rsidRPr="005F66AB">
        <w:t>.</w:t>
      </w:r>
      <w:r w:rsidRPr="005F66AB">
        <w:rPr>
          <w:rFonts w:eastAsia="Times New Roman"/>
        </w:rPr>
        <w:t>»</w:t>
      </w:r>
      <w:r w:rsidR="0039322E" w:rsidRPr="005F66AB">
        <w:rPr>
          <w:rFonts w:eastAsia="Times New Roman"/>
        </w:rPr>
        <w:t>;</w:t>
      </w:r>
      <w:proofErr w:type="gramEnd"/>
    </w:p>
    <w:p w14:paraId="0851B2B4" w14:textId="77777777" w:rsidR="00E662CA" w:rsidRDefault="00F54C42" w:rsidP="008F7B35">
      <w:pPr>
        <w:widowControl w:val="0"/>
        <w:spacing w:after="0" w:line="240" w:lineRule="auto"/>
        <w:ind w:right="-2" w:firstLine="567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4366C3">
        <w:rPr>
          <w:rFonts w:eastAsia="Times New Roman"/>
        </w:rPr>
        <w:t>)</w:t>
      </w:r>
      <w:r w:rsidR="00A5721C">
        <w:rPr>
          <w:rFonts w:eastAsia="Times New Roman"/>
        </w:rPr>
        <w:t xml:space="preserve"> </w:t>
      </w:r>
      <w:r w:rsidR="00E662CA">
        <w:rPr>
          <w:rFonts w:eastAsia="Times New Roman"/>
        </w:rPr>
        <w:t>абзац первый</w:t>
      </w:r>
      <w:r w:rsidR="0085228B">
        <w:rPr>
          <w:rFonts w:eastAsia="Times New Roman"/>
        </w:rPr>
        <w:t xml:space="preserve"> </w:t>
      </w:r>
      <w:r w:rsidR="00A5721C">
        <w:rPr>
          <w:rFonts w:eastAsia="Times New Roman"/>
        </w:rPr>
        <w:t>подраздел</w:t>
      </w:r>
      <w:r w:rsidR="0085228B">
        <w:rPr>
          <w:rFonts w:eastAsia="Times New Roman"/>
        </w:rPr>
        <w:t>а</w:t>
      </w:r>
      <w:r w:rsidR="00A5721C">
        <w:rPr>
          <w:rFonts w:eastAsia="Times New Roman"/>
        </w:rPr>
        <w:t xml:space="preserve"> 2.9. изложить в следующей редакции</w:t>
      </w:r>
      <w:r w:rsidR="00E662CA">
        <w:rPr>
          <w:rFonts w:eastAsia="Times New Roman"/>
        </w:rPr>
        <w:t>:</w:t>
      </w:r>
    </w:p>
    <w:p w14:paraId="389753BF" w14:textId="0DC53E1D" w:rsidR="00A5721C" w:rsidRDefault="00A5721C" w:rsidP="008F7B35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rFonts w:eastAsia="Times New Roman"/>
        </w:rPr>
        <w:t>«</w:t>
      </w:r>
      <w:r w:rsidRPr="00E662CA">
        <w:rPr>
          <w:color w:val="000000"/>
          <w:spacing w:val="2"/>
          <w:shd w:val="clear" w:color="auto" w:fill="FFFFFF"/>
        </w:rPr>
        <w:t>Отказ в приеме документов, необходимых для предоставления государственной услуги</w:t>
      </w:r>
      <w:r w:rsidR="002D452C" w:rsidRPr="00E662CA">
        <w:rPr>
          <w:color w:val="000000"/>
          <w:spacing w:val="2"/>
          <w:shd w:val="clear" w:color="auto" w:fill="FFFFFF"/>
        </w:rPr>
        <w:t>,</w:t>
      </w:r>
      <w:r w:rsidRPr="00E662CA">
        <w:rPr>
          <w:color w:val="000000"/>
          <w:spacing w:val="2"/>
          <w:shd w:val="clear" w:color="auto" w:fill="FFFFFF"/>
        </w:rPr>
        <w:t xml:space="preserve"> не предусмотрен</w:t>
      </w:r>
      <w:proofErr w:type="gramStart"/>
      <w:r w:rsidR="008701C8" w:rsidRPr="00E662CA">
        <w:rPr>
          <w:color w:val="000000"/>
          <w:spacing w:val="2"/>
          <w:shd w:val="clear" w:color="auto" w:fill="FFFFFF"/>
        </w:rPr>
        <w:t>.</w:t>
      </w:r>
      <w:r w:rsidR="00955D67">
        <w:rPr>
          <w:color w:val="000000"/>
          <w:spacing w:val="2"/>
          <w:shd w:val="clear" w:color="auto" w:fill="FFFFFF"/>
        </w:rPr>
        <w:t>»;</w:t>
      </w:r>
      <w:proofErr w:type="gramEnd"/>
    </w:p>
    <w:p w14:paraId="3436BA19" w14:textId="0641B355" w:rsidR="00B72954" w:rsidRDefault="00B11049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3</w:t>
      </w:r>
      <w:r w:rsidR="00B72954">
        <w:rPr>
          <w:color w:val="000000"/>
          <w:spacing w:val="2"/>
          <w:shd w:val="clear" w:color="auto" w:fill="FFFFFF"/>
        </w:rPr>
        <w:t xml:space="preserve">) в </w:t>
      </w:r>
      <w:r w:rsidR="00B92C65">
        <w:rPr>
          <w:color w:val="000000"/>
          <w:spacing w:val="2"/>
          <w:shd w:val="clear" w:color="auto" w:fill="FFFFFF"/>
        </w:rPr>
        <w:t>первом абзаце пункта</w:t>
      </w:r>
      <w:r w:rsidR="00B72954">
        <w:rPr>
          <w:color w:val="000000"/>
          <w:spacing w:val="2"/>
          <w:shd w:val="clear" w:color="auto" w:fill="FFFFFF"/>
        </w:rPr>
        <w:t xml:space="preserve"> 2.15.1.</w:t>
      </w:r>
      <w:r w:rsidR="00653052">
        <w:rPr>
          <w:color w:val="000000"/>
          <w:spacing w:val="2"/>
          <w:shd w:val="clear" w:color="auto" w:fill="FFFFFF"/>
        </w:rPr>
        <w:t xml:space="preserve"> после слова «инвалидами</w:t>
      </w:r>
      <w:r w:rsidR="00B72954">
        <w:rPr>
          <w:color w:val="000000"/>
          <w:spacing w:val="2"/>
          <w:shd w:val="clear" w:color="auto" w:fill="FFFFFF"/>
        </w:rPr>
        <w:t xml:space="preserve">» дополнить </w:t>
      </w:r>
      <w:r w:rsidR="00B72954">
        <w:rPr>
          <w:color w:val="000000"/>
          <w:spacing w:val="2"/>
          <w:shd w:val="clear" w:color="auto" w:fill="FFFFFF"/>
        </w:rPr>
        <w:lastRenderedPageBreak/>
        <w:t>словами «</w:t>
      </w:r>
      <w:r w:rsidR="00B72954" w:rsidRPr="00B92C65">
        <w:t>включая инвалидов, использующих кресла-коляски и собак-проводников</w:t>
      </w:r>
      <w:proofErr w:type="gramStart"/>
      <w:r w:rsidR="00B72954" w:rsidRPr="00B92C65">
        <w:t>,</w:t>
      </w:r>
      <w:r w:rsidR="00B72954" w:rsidRPr="00B92C65">
        <w:rPr>
          <w:color w:val="000000"/>
          <w:spacing w:val="2"/>
          <w:shd w:val="clear" w:color="auto" w:fill="FFFFFF"/>
        </w:rPr>
        <w:t>»</w:t>
      </w:r>
      <w:proofErr w:type="gramEnd"/>
      <w:r w:rsidR="00B72954" w:rsidRPr="00B92C65">
        <w:rPr>
          <w:color w:val="000000"/>
          <w:spacing w:val="2"/>
          <w:shd w:val="clear" w:color="auto" w:fill="FFFFFF"/>
        </w:rPr>
        <w:t>;</w:t>
      </w:r>
    </w:p>
    <w:p w14:paraId="3E361A76" w14:textId="77777777" w:rsidR="00EF6C8E" w:rsidRDefault="00B11049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4</w:t>
      </w:r>
      <w:r w:rsidR="00653052">
        <w:rPr>
          <w:color w:val="000000"/>
          <w:spacing w:val="2"/>
          <w:shd w:val="clear" w:color="auto" w:fill="FFFFFF"/>
        </w:rPr>
        <w:t xml:space="preserve">) </w:t>
      </w:r>
      <w:r w:rsidR="00EF6C8E">
        <w:rPr>
          <w:color w:val="000000"/>
          <w:spacing w:val="2"/>
          <w:shd w:val="clear" w:color="auto" w:fill="FFFFFF"/>
        </w:rPr>
        <w:t>второй</w:t>
      </w:r>
      <w:r w:rsidR="00B72954">
        <w:rPr>
          <w:color w:val="000000"/>
          <w:spacing w:val="2"/>
          <w:shd w:val="clear" w:color="auto" w:fill="FFFFFF"/>
        </w:rPr>
        <w:t xml:space="preserve"> абзац пункта 2.15.1. изложить в следующей редакции</w:t>
      </w:r>
      <w:r w:rsidR="00EF6C8E">
        <w:rPr>
          <w:color w:val="000000"/>
          <w:spacing w:val="2"/>
          <w:shd w:val="clear" w:color="auto" w:fill="FFFFFF"/>
        </w:rPr>
        <w:t>:</w:t>
      </w:r>
    </w:p>
    <w:p w14:paraId="5EB4C4C6" w14:textId="490D8E36" w:rsidR="00B72954" w:rsidRDefault="00B72954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«</w:t>
      </w:r>
      <w:r w:rsidR="00EF6C8E">
        <w:rPr>
          <w:color w:val="000000"/>
          <w:spacing w:val="2"/>
          <w:shd w:val="clear" w:color="auto" w:fill="FFFFFF"/>
        </w:rPr>
        <w:t xml:space="preserve"> - </w:t>
      </w:r>
      <w:r w:rsidRPr="006B3301">
        <w:t>условия для беспрепятственного доступа к объектам и предоставляемым в них услугам</w:t>
      </w:r>
      <w:proofErr w:type="gramStart"/>
      <w:r w:rsidRPr="006B3301">
        <w:t>;</w:t>
      </w:r>
      <w:r w:rsidRPr="006B3301">
        <w:rPr>
          <w:color w:val="000000"/>
          <w:spacing w:val="2"/>
          <w:shd w:val="clear" w:color="auto" w:fill="FFFFFF"/>
        </w:rPr>
        <w:t>»</w:t>
      </w:r>
      <w:proofErr w:type="gramEnd"/>
      <w:r w:rsidRPr="006B3301">
        <w:rPr>
          <w:color w:val="000000"/>
          <w:spacing w:val="2"/>
          <w:shd w:val="clear" w:color="auto" w:fill="FFFFFF"/>
        </w:rPr>
        <w:t>;</w:t>
      </w:r>
    </w:p>
    <w:p w14:paraId="0DC78236" w14:textId="77777777" w:rsidR="00DA4CBC" w:rsidRDefault="00B11049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5</w:t>
      </w:r>
      <w:r w:rsidR="00952D48">
        <w:rPr>
          <w:color w:val="000000"/>
          <w:spacing w:val="2"/>
          <w:shd w:val="clear" w:color="auto" w:fill="FFFFFF"/>
        </w:rPr>
        <w:t>) пункт</w:t>
      </w:r>
      <w:r w:rsidR="00B72954">
        <w:rPr>
          <w:color w:val="000000"/>
          <w:spacing w:val="2"/>
          <w:shd w:val="clear" w:color="auto" w:fill="FFFFFF"/>
        </w:rPr>
        <w:t xml:space="preserve"> 3.3.4. </w:t>
      </w:r>
      <w:r w:rsidR="00952D48">
        <w:rPr>
          <w:color w:val="000000"/>
          <w:spacing w:val="2"/>
          <w:shd w:val="clear" w:color="auto" w:fill="FFFFFF"/>
        </w:rPr>
        <w:t>изложить в следующей редакции</w:t>
      </w:r>
      <w:r w:rsidR="00DA4CBC">
        <w:rPr>
          <w:color w:val="000000"/>
          <w:spacing w:val="2"/>
          <w:shd w:val="clear" w:color="auto" w:fill="FFFFFF"/>
        </w:rPr>
        <w:t>:</w:t>
      </w:r>
    </w:p>
    <w:p w14:paraId="328E2155" w14:textId="209BEFB2" w:rsidR="00B72954" w:rsidRDefault="00B72954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«</w:t>
      </w:r>
      <w:r w:rsidR="00952D48">
        <w:t>Срок осуществления а</w:t>
      </w:r>
      <w:r w:rsidR="00952D48" w:rsidRPr="009D2CC8">
        <w:t>дминистративн</w:t>
      </w:r>
      <w:r w:rsidR="00952D48">
        <w:t>ой</w:t>
      </w:r>
      <w:r w:rsidR="00952D48" w:rsidRPr="009D2CC8">
        <w:t xml:space="preserve"> процедур</w:t>
      </w:r>
      <w:r w:rsidR="00952D48">
        <w:t>ы</w:t>
      </w:r>
      <w:r w:rsidR="00952D48" w:rsidRPr="009D2CC8">
        <w:t xml:space="preserve"> </w:t>
      </w:r>
      <w:r w:rsidR="00952D48" w:rsidRPr="00DA4CBC">
        <w:t>– 2 месяца со дня</w:t>
      </w:r>
      <w:r w:rsidR="00952D48" w:rsidRPr="009D2CC8">
        <w:t xml:space="preserve"> </w:t>
      </w:r>
      <w:r w:rsidR="00952D48">
        <w:t>регистрации документов</w:t>
      </w:r>
      <w:proofErr w:type="gramStart"/>
      <w:r w:rsidR="00952D48">
        <w:t>.</w:t>
      </w:r>
      <w:r>
        <w:rPr>
          <w:color w:val="000000"/>
          <w:spacing w:val="2"/>
          <w:shd w:val="clear" w:color="auto" w:fill="FFFFFF"/>
        </w:rPr>
        <w:t>»;</w:t>
      </w:r>
      <w:proofErr w:type="gramEnd"/>
    </w:p>
    <w:p w14:paraId="4E7FB204" w14:textId="59744A42" w:rsidR="003A4546" w:rsidRDefault="003A4546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6) в пункте 3.10.4. слова «с момента» заменить </w:t>
      </w:r>
      <w:r w:rsidR="008B6C75">
        <w:rPr>
          <w:color w:val="000000"/>
          <w:spacing w:val="2"/>
          <w:shd w:val="clear" w:color="auto" w:fill="FFFFFF"/>
        </w:rPr>
        <w:t>словами</w:t>
      </w:r>
      <w:r>
        <w:rPr>
          <w:color w:val="000000"/>
          <w:spacing w:val="2"/>
          <w:shd w:val="clear" w:color="auto" w:fill="FFFFFF"/>
        </w:rPr>
        <w:t xml:space="preserve"> «со дня»;</w:t>
      </w:r>
    </w:p>
    <w:p w14:paraId="0EDFBB37" w14:textId="2B038DD9" w:rsidR="007E29C8" w:rsidRPr="007E29C8" w:rsidRDefault="007E29C8" w:rsidP="00B11049">
      <w:pPr>
        <w:widowControl w:val="0"/>
        <w:spacing w:after="0" w:line="240" w:lineRule="auto"/>
        <w:ind w:right="-2"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7) в наименовании раздела </w:t>
      </w:r>
      <w:r w:rsidR="00AC7370">
        <w:rPr>
          <w:color w:val="000000"/>
          <w:spacing w:val="2"/>
          <w:shd w:val="clear" w:color="auto" w:fill="FFFFFF"/>
          <w:lang w:val="en-US"/>
        </w:rPr>
        <w:t>V</w:t>
      </w:r>
      <w:r w:rsidR="00AC7370">
        <w:rPr>
          <w:color w:val="000000"/>
          <w:spacing w:val="2"/>
          <w:shd w:val="clear" w:color="auto" w:fill="FFFFFF"/>
        </w:rPr>
        <w:t xml:space="preserve"> </w:t>
      </w:r>
      <w:r>
        <w:rPr>
          <w:color w:val="000000"/>
          <w:spacing w:val="2"/>
          <w:shd w:val="clear" w:color="auto" w:fill="FFFFFF"/>
        </w:rPr>
        <w:t>после слова «лиц» исключить слова «госуд</w:t>
      </w:r>
      <w:r w:rsidR="0074529C">
        <w:rPr>
          <w:color w:val="000000"/>
          <w:spacing w:val="2"/>
          <w:shd w:val="clear" w:color="auto" w:fill="FFFFFF"/>
        </w:rPr>
        <w:t>арственных служащих, работников</w:t>
      </w:r>
      <w:r>
        <w:rPr>
          <w:color w:val="000000"/>
          <w:spacing w:val="2"/>
          <w:shd w:val="clear" w:color="auto" w:fill="FFFFFF"/>
        </w:rPr>
        <w:t>»;</w:t>
      </w:r>
    </w:p>
    <w:p w14:paraId="699FB333" w14:textId="77777777" w:rsidR="00FF5468" w:rsidRDefault="0021720F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7326CA">
        <w:rPr>
          <w:rFonts w:eastAsia="Times New Roman"/>
        </w:rPr>
        <w:t xml:space="preserve">) </w:t>
      </w:r>
      <w:r w:rsidR="00C63B8D">
        <w:rPr>
          <w:rFonts w:eastAsia="Times New Roman"/>
        </w:rPr>
        <w:t>подпункт 3 пункта 5.2.1. изложить в следующей редакции</w:t>
      </w:r>
      <w:r w:rsidR="00FF5468">
        <w:rPr>
          <w:rFonts w:eastAsia="Times New Roman"/>
        </w:rPr>
        <w:t>:</w:t>
      </w:r>
    </w:p>
    <w:p w14:paraId="4A21B033" w14:textId="60100A34" w:rsidR="004366C3" w:rsidRDefault="00C63B8D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Pr="00FF546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</w:t>
      </w:r>
      <w:proofErr w:type="gramStart"/>
      <w:r w:rsidR="001B6E4C" w:rsidRPr="00FF5468">
        <w:t>;</w:t>
      </w:r>
      <w:r w:rsidRPr="00FF5468">
        <w:t>»</w:t>
      </w:r>
      <w:proofErr w:type="gramEnd"/>
      <w:r w:rsidRPr="00FF5468">
        <w:t>;</w:t>
      </w:r>
    </w:p>
    <w:p w14:paraId="6346F661" w14:textId="77777777" w:rsidR="00F24431" w:rsidRDefault="0021720F" w:rsidP="007104E7">
      <w:pPr>
        <w:widowControl w:val="0"/>
        <w:spacing w:after="0" w:line="240" w:lineRule="auto"/>
        <w:ind w:right="114"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F24431">
        <w:rPr>
          <w:rFonts w:eastAsia="Times New Roman"/>
        </w:rPr>
        <w:t xml:space="preserve">) </w:t>
      </w:r>
      <w:r w:rsidR="007104E7">
        <w:rPr>
          <w:rFonts w:eastAsia="Times New Roman"/>
        </w:rPr>
        <w:t>пункт 5.2.1. до</w:t>
      </w:r>
      <w:r w:rsidR="00F24431">
        <w:rPr>
          <w:rFonts w:eastAsia="Times New Roman"/>
        </w:rPr>
        <w:t>полнить</w:t>
      </w:r>
      <w:r w:rsidR="007104E7">
        <w:rPr>
          <w:rFonts w:eastAsia="Times New Roman"/>
        </w:rPr>
        <w:t xml:space="preserve"> подпункт</w:t>
      </w:r>
      <w:r w:rsidR="00F24431">
        <w:rPr>
          <w:rFonts w:eastAsia="Times New Roman"/>
        </w:rPr>
        <w:t>ами</w:t>
      </w:r>
      <w:r w:rsidR="007104E7">
        <w:rPr>
          <w:rFonts w:eastAsia="Times New Roman"/>
        </w:rPr>
        <w:t xml:space="preserve"> 7</w:t>
      </w:r>
      <w:r w:rsidR="00F24431">
        <w:rPr>
          <w:rFonts w:eastAsia="Times New Roman"/>
        </w:rPr>
        <w:t xml:space="preserve"> и 8</w:t>
      </w:r>
      <w:r w:rsidR="007104E7">
        <w:rPr>
          <w:rFonts w:eastAsia="Times New Roman"/>
        </w:rPr>
        <w:t xml:space="preserve"> в следующей редакции</w:t>
      </w:r>
      <w:r w:rsidR="00F24431">
        <w:rPr>
          <w:rFonts w:eastAsia="Times New Roman"/>
        </w:rPr>
        <w:t>;</w:t>
      </w:r>
    </w:p>
    <w:p w14:paraId="00906FAF" w14:textId="3A6D1CCB" w:rsidR="007104E7" w:rsidRPr="00F24431" w:rsidRDefault="007104E7" w:rsidP="007104E7">
      <w:pPr>
        <w:widowControl w:val="0"/>
        <w:spacing w:after="0" w:line="240" w:lineRule="auto"/>
        <w:ind w:right="114" w:firstLine="567"/>
        <w:jc w:val="both"/>
      </w:pPr>
      <w:proofErr w:type="gramStart"/>
      <w:r>
        <w:rPr>
          <w:rFonts w:eastAsia="Times New Roman"/>
        </w:rPr>
        <w:t>«</w:t>
      </w:r>
      <w:r w:rsidR="00F24431">
        <w:rPr>
          <w:rFonts w:eastAsia="Times New Roman"/>
        </w:rPr>
        <w:t xml:space="preserve">7. </w:t>
      </w:r>
      <w:r w:rsidR="00D12761" w:rsidRPr="00F24431">
        <w:t>отказ Управления, предоставляющего государственную услугу, ответственного сотрудника отдела по работе с субъекта</w:t>
      </w:r>
      <w:r w:rsidR="008C5535" w:rsidRPr="00F24431">
        <w:t>ми физической культуры и спорта</w:t>
      </w:r>
      <w:r w:rsidR="00172208">
        <w:t>,</w:t>
      </w:r>
      <w:bookmarkStart w:id="0" w:name="_GoBack"/>
      <w:bookmarkEnd w:id="0"/>
      <w:r w:rsidR="00D12761" w:rsidRPr="00F24431"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r w:rsidRPr="00F24431">
        <w:t>»;</w:t>
      </w:r>
      <w:proofErr w:type="gramEnd"/>
    </w:p>
    <w:p w14:paraId="0B31A1CE" w14:textId="200ABAAB" w:rsidR="001B397C" w:rsidRPr="00730CD5" w:rsidRDefault="007104E7" w:rsidP="007104E7">
      <w:pPr>
        <w:autoSpaceDE w:val="0"/>
        <w:spacing w:after="0" w:line="240" w:lineRule="auto"/>
        <w:ind w:firstLine="540"/>
        <w:jc w:val="both"/>
      </w:pPr>
      <w:r w:rsidRPr="00F24431">
        <w:rPr>
          <w:rFonts w:eastAsia="Times New Roman"/>
        </w:rPr>
        <w:t>«</w:t>
      </w:r>
      <w:r w:rsidR="00F24431" w:rsidRPr="00F24431">
        <w:rPr>
          <w:rFonts w:eastAsia="Times New Roman"/>
        </w:rPr>
        <w:t xml:space="preserve">8. </w:t>
      </w:r>
      <w:r w:rsidRPr="00F24431">
        <w:t>нарушение срока или порядка выдачи документов по результатам предоставления государственной услуги</w:t>
      </w:r>
      <w:proofErr w:type="gramStart"/>
      <w:r w:rsidRPr="00F24431">
        <w:t>.»;</w:t>
      </w:r>
      <w:proofErr w:type="gramEnd"/>
    </w:p>
    <w:p w14:paraId="6A59A2DE" w14:textId="58498974" w:rsidR="00730CD5" w:rsidRDefault="00480D8A" w:rsidP="007E29C8">
      <w:pPr>
        <w:autoSpaceDE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114DA9">
        <w:rPr>
          <w:rFonts w:eastAsia="Times New Roman"/>
        </w:rPr>
        <w:t xml:space="preserve">) </w:t>
      </w:r>
      <w:r w:rsidR="00010DC9">
        <w:rPr>
          <w:rFonts w:eastAsia="Times New Roman"/>
        </w:rPr>
        <w:t xml:space="preserve">в пункте 5.4.3. после слова «Управления» дополнить словами </w:t>
      </w:r>
      <w:r w:rsidR="00010DC9" w:rsidRPr="001D018C">
        <w:rPr>
          <w:rFonts w:eastAsia="Times New Roman"/>
        </w:rPr>
        <w:t>«</w:t>
      </w:r>
      <w:r w:rsidR="00730CD5" w:rsidRPr="001D018C">
        <w:t xml:space="preserve">и </w:t>
      </w:r>
      <w:r w:rsidR="00010DC9" w:rsidRPr="001D018C">
        <w:t>информационно-телекоммуникационной сети «Интернет»</w:t>
      </w:r>
      <w:proofErr w:type="gramStart"/>
      <w:r w:rsidR="00010DC9" w:rsidRPr="001D018C">
        <w:t>,</w:t>
      </w:r>
      <w:r w:rsidR="00010DC9" w:rsidRPr="001D018C">
        <w:rPr>
          <w:rFonts w:eastAsia="Times New Roman"/>
        </w:rPr>
        <w:t>»</w:t>
      </w:r>
      <w:proofErr w:type="gramEnd"/>
      <w:r w:rsidR="00010DC9" w:rsidRPr="001D018C">
        <w:rPr>
          <w:rFonts w:eastAsia="Times New Roman"/>
        </w:rPr>
        <w:t>;</w:t>
      </w:r>
    </w:p>
    <w:p w14:paraId="3FBFD7C3" w14:textId="2F526591" w:rsidR="000C30CF" w:rsidRDefault="00480D8A" w:rsidP="007E29C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11</w:t>
      </w:r>
      <w:r w:rsidR="00767ED6">
        <w:rPr>
          <w:rFonts w:eastAsia="Times New Roman"/>
        </w:rPr>
        <w:t>)</w:t>
      </w:r>
      <w:r w:rsidR="00D23646">
        <w:rPr>
          <w:rFonts w:eastAsia="Times New Roman"/>
        </w:rPr>
        <w:t xml:space="preserve"> </w:t>
      </w:r>
      <w:r w:rsidR="004802AA">
        <w:rPr>
          <w:rFonts w:eastAsia="Times New Roman"/>
        </w:rPr>
        <w:t xml:space="preserve">подпункт 2 </w:t>
      </w:r>
      <w:r w:rsidR="00D23646">
        <w:rPr>
          <w:rFonts w:eastAsia="Times New Roman"/>
        </w:rPr>
        <w:t>пункт</w:t>
      </w:r>
      <w:r w:rsidR="004802AA">
        <w:rPr>
          <w:rFonts w:eastAsia="Times New Roman"/>
        </w:rPr>
        <w:t>а</w:t>
      </w:r>
      <w:r w:rsidR="00D23646">
        <w:rPr>
          <w:rFonts w:eastAsia="Times New Roman"/>
        </w:rPr>
        <w:t xml:space="preserve"> 5.4.4. </w:t>
      </w:r>
      <w:r w:rsidR="00767ED6">
        <w:rPr>
          <w:rFonts w:eastAsia="Times New Roman"/>
        </w:rPr>
        <w:t xml:space="preserve">изложить </w:t>
      </w:r>
      <w:r w:rsidR="00D23646">
        <w:rPr>
          <w:rFonts w:eastAsia="Times New Roman"/>
        </w:rPr>
        <w:t>в следующей редакции</w:t>
      </w:r>
      <w:r w:rsidR="000C30CF">
        <w:rPr>
          <w:rFonts w:eastAsia="Times New Roman"/>
        </w:rPr>
        <w:t>:</w:t>
      </w:r>
    </w:p>
    <w:p w14:paraId="612BA41A" w14:textId="1E043065" w:rsidR="00730CD5" w:rsidRDefault="00D23646" w:rsidP="007E29C8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proofErr w:type="gramStart"/>
      <w:r>
        <w:rPr>
          <w:rFonts w:eastAsia="Times New Roman"/>
        </w:rPr>
        <w:t>«</w:t>
      </w:r>
      <w:r w:rsidR="000C30CF">
        <w:rPr>
          <w:rFonts w:eastAsia="Times New Roman"/>
        </w:rPr>
        <w:t xml:space="preserve">2. </w:t>
      </w:r>
      <w:r w:rsidR="00934EBC" w:rsidRPr="000C30CF">
        <w:t>фамилию, имя, отчество (последнее - при наличии),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0C30CF">
        <w:t>»;</w:t>
      </w:r>
      <w:proofErr w:type="gramEnd"/>
    </w:p>
    <w:p w14:paraId="278DC3CB" w14:textId="2F01BF80" w:rsidR="0021720F" w:rsidRDefault="00480D8A" w:rsidP="007E29C8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>
        <w:t>12</w:t>
      </w:r>
      <w:r w:rsidR="0021720F">
        <w:t>) в подпункте 7 пункта 5.6.2.</w:t>
      </w:r>
      <w:r w:rsidR="00FE3D19">
        <w:t xml:space="preserve"> </w:t>
      </w:r>
      <w:r w:rsidR="0021720F">
        <w:t xml:space="preserve">абзацы </w:t>
      </w:r>
      <w:r w:rsidR="00F30C70">
        <w:t>второй – пятый исключить</w:t>
      </w:r>
      <w:r w:rsidR="0021720F">
        <w:t>;</w:t>
      </w:r>
    </w:p>
    <w:p w14:paraId="4F1254EE" w14:textId="36264E07" w:rsidR="001773D4" w:rsidRDefault="00480D8A" w:rsidP="007E29C8">
      <w:pPr>
        <w:autoSpaceDE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555AB5">
        <w:rPr>
          <w:rFonts w:eastAsia="Times New Roman"/>
        </w:rPr>
        <w:t>) в подпункте 1</w:t>
      </w:r>
      <w:r w:rsidR="009F1F90">
        <w:rPr>
          <w:rFonts w:eastAsia="Times New Roman"/>
        </w:rPr>
        <w:t xml:space="preserve"> пункта 5.7.1. слова «а также в иных формах</w:t>
      </w:r>
      <w:proofErr w:type="gramStart"/>
      <w:r w:rsidR="009F1F90">
        <w:rPr>
          <w:rFonts w:eastAsia="Times New Roman"/>
        </w:rPr>
        <w:t>;»</w:t>
      </w:r>
      <w:proofErr w:type="gramEnd"/>
      <w:r w:rsidR="005812DF">
        <w:rPr>
          <w:rFonts w:eastAsia="Times New Roman"/>
        </w:rPr>
        <w:t xml:space="preserve"> исключить</w:t>
      </w:r>
      <w:r w:rsidR="00307AEA">
        <w:rPr>
          <w:rFonts w:eastAsia="Times New Roman"/>
        </w:rPr>
        <w:t>.</w:t>
      </w:r>
    </w:p>
    <w:p w14:paraId="28E69919" w14:textId="77777777" w:rsidR="004F6E57" w:rsidRDefault="51214ABA" w:rsidP="001773D4">
      <w:pPr>
        <w:widowControl w:val="0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Отделу по работе с субъектами физической культуры и спорта организовать:</w:t>
      </w:r>
    </w:p>
    <w:p w14:paraId="149E857E" w14:textId="77777777" w:rsidR="004F6E57" w:rsidRDefault="51214ABA" w:rsidP="51214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>официальное опубликование настоящего приказа;</w:t>
      </w:r>
    </w:p>
    <w:p w14:paraId="7AAA5527" w14:textId="77777777" w:rsidR="004F6E57" w:rsidRDefault="51214ABA" w:rsidP="51214AB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размещение настоящего приказа на официальном сайте администрации Липецкой области и на официальном сайте управления физической культуры и спорта Липецкой области.</w:t>
      </w:r>
    </w:p>
    <w:p w14:paraId="0D0B940D" w14:textId="54FB0A65" w:rsidR="004F6E57" w:rsidRPr="00517BA5" w:rsidRDefault="51214ABA" w:rsidP="51214ABA">
      <w:pPr>
        <w:widowControl w:val="0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Данный приказ вступает в силу со дня его официального опубликования.</w:t>
      </w:r>
    </w:p>
    <w:p w14:paraId="4F509CBC" w14:textId="77777777" w:rsidR="00517BA5" w:rsidRDefault="00517BA5" w:rsidP="00517BA5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14:paraId="6299CA1C" w14:textId="77777777" w:rsidR="00517BA5" w:rsidRPr="00005D93" w:rsidRDefault="00517BA5" w:rsidP="00517BA5">
      <w:pPr>
        <w:widowControl w:val="0"/>
        <w:tabs>
          <w:tab w:val="left" w:pos="284"/>
        </w:tabs>
        <w:spacing w:after="0" w:line="240" w:lineRule="auto"/>
        <w:ind w:left="720"/>
        <w:jc w:val="both"/>
      </w:pPr>
    </w:p>
    <w:p w14:paraId="63B85D0D" w14:textId="2F1750B6" w:rsidR="00DA21D9" w:rsidRDefault="001773D4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40E97">
        <w:rPr>
          <w:rFonts w:eastAsia="Times New Roman"/>
          <w:lang w:eastAsia="ru-RU"/>
        </w:rPr>
        <w:t>ачальник управления</w:t>
      </w:r>
      <w:r w:rsidR="008A1931">
        <w:rPr>
          <w:rFonts w:eastAsia="Times New Roman"/>
          <w:lang w:eastAsia="ru-RU"/>
        </w:rPr>
        <w:tab/>
      </w:r>
      <w:r w:rsidR="008A1931" w:rsidRPr="51214ABA">
        <w:rPr>
          <w:rFonts w:eastAsia="Times New Roman"/>
          <w:lang w:eastAsia="ru-RU"/>
        </w:rPr>
        <w:t xml:space="preserve">                                                     </w:t>
      </w:r>
      <w:r>
        <w:rPr>
          <w:rFonts w:eastAsia="Times New Roman"/>
          <w:lang w:eastAsia="ru-RU"/>
        </w:rPr>
        <w:t xml:space="preserve">                 </w:t>
      </w:r>
      <w:r w:rsidR="008A1931" w:rsidRPr="51214ABA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М.В. Маринин</w:t>
      </w:r>
    </w:p>
    <w:sectPr w:rsidR="00DA21D9" w:rsidSect="00092A1A">
      <w:pgSz w:w="11906" w:h="16838"/>
      <w:pgMar w:top="851" w:right="851" w:bottom="993" w:left="113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1CB"/>
    <w:multiLevelType w:val="multilevel"/>
    <w:tmpl w:val="92AC7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93E"/>
    <w:multiLevelType w:val="hybridMultilevel"/>
    <w:tmpl w:val="348407FC"/>
    <w:lvl w:ilvl="0" w:tplc="5DC26782">
      <w:start w:val="1"/>
      <w:numFmt w:val="decimal"/>
      <w:lvlText w:val="%1."/>
      <w:lvlJc w:val="center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F64FC"/>
    <w:multiLevelType w:val="multilevel"/>
    <w:tmpl w:val="BEE4BE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C3FCC"/>
    <w:multiLevelType w:val="hybridMultilevel"/>
    <w:tmpl w:val="5A445EAE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CE4F23"/>
    <w:multiLevelType w:val="hybridMultilevel"/>
    <w:tmpl w:val="555E5432"/>
    <w:lvl w:ilvl="0" w:tplc="5DC26782">
      <w:start w:val="1"/>
      <w:numFmt w:val="decimal"/>
      <w:lvlText w:val="%1."/>
      <w:lvlJc w:val="center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0C5A30"/>
    <w:multiLevelType w:val="multilevel"/>
    <w:tmpl w:val="62C0E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4ABA"/>
    <w:rsid w:val="00005D93"/>
    <w:rsid w:val="00010DC9"/>
    <w:rsid w:val="0001104A"/>
    <w:rsid w:val="00027E7E"/>
    <w:rsid w:val="0003038B"/>
    <w:rsid w:val="00065FCF"/>
    <w:rsid w:val="00092A1A"/>
    <w:rsid w:val="000B6D42"/>
    <w:rsid w:val="000C30CF"/>
    <w:rsid w:val="00114DA9"/>
    <w:rsid w:val="0015597F"/>
    <w:rsid w:val="00172208"/>
    <w:rsid w:val="001773D4"/>
    <w:rsid w:val="001B397C"/>
    <w:rsid w:val="001B6E4C"/>
    <w:rsid w:val="001D018C"/>
    <w:rsid w:val="0021720F"/>
    <w:rsid w:val="002636F6"/>
    <w:rsid w:val="002D452C"/>
    <w:rsid w:val="00307AEA"/>
    <w:rsid w:val="0033172A"/>
    <w:rsid w:val="0039322E"/>
    <w:rsid w:val="003A3E16"/>
    <w:rsid w:val="003A4546"/>
    <w:rsid w:val="003C09E7"/>
    <w:rsid w:val="003E66E9"/>
    <w:rsid w:val="00431F53"/>
    <w:rsid w:val="004366C3"/>
    <w:rsid w:val="00461FA3"/>
    <w:rsid w:val="004802AA"/>
    <w:rsid w:val="00480D8A"/>
    <w:rsid w:val="004F6E57"/>
    <w:rsid w:val="00512149"/>
    <w:rsid w:val="00517BA5"/>
    <w:rsid w:val="00555AB5"/>
    <w:rsid w:val="005812DF"/>
    <w:rsid w:val="005F66AB"/>
    <w:rsid w:val="00605AB7"/>
    <w:rsid w:val="006138BF"/>
    <w:rsid w:val="006439A5"/>
    <w:rsid w:val="00647465"/>
    <w:rsid w:val="00653052"/>
    <w:rsid w:val="006B3301"/>
    <w:rsid w:val="006E5F10"/>
    <w:rsid w:val="00703ECB"/>
    <w:rsid w:val="007104E7"/>
    <w:rsid w:val="00730CD5"/>
    <w:rsid w:val="007326CA"/>
    <w:rsid w:val="0074529C"/>
    <w:rsid w:val="00767ED6"/>
    <w:rsid w:val="007838E6"/>
    <w:rsid w:val="007E29C8"/>
    <w:rsid w:val="0085228B"/>
    <w:rsid w:val="00856B63"/>
    <w:rsid w:val="008701C8"/>
    <w:rsid w:val="008A1931"/>
    <w:rsid w:val="008B6C75"/>
    <w:rsid w:val="008C5535"/>
    <w:rsid w:val="008F7B35"/>
    <w:rsid w:val="0090504C"/>
    <w:rsid w:val="00934EBC"/>
    <w:rsid w:val="00952D48"/>
    <w:rsid w:val="00955D67"/>
    <w:rsid w:val="00961EF3"/>
    <w:rsid w:val="00967CF6"/>
    <w:rsid w:val="00992D16"/>
    <w:rsid w:val="009C4DFF"/>
    <w:rsid w:val="009E4FFB"/>
    <w:rsid w:val="009F1F90"/>
    <w:rsid w:val="00A10DF9"/>
    <w:rsid w:val="00A45A7F"/>
    <w:rsid w:val="00A5721C"/>
    <w:rsid w:val="00AB16A0"/>
    <w:rsid w:val="00AC332B"/>
    <w:rsid w:val="00AC7370"/>
    <w:rsid w:val="00AE65F6"/>
    <w:rsid w:val="00B039BA"/>
    <w:rsid w:val="00B11049"/>
    <w:rsid w:val="00B20B17"/>
    <w:rsid w:val="00B3131D"/>
    <w:rsid w:val="00B371EC"/>
    <w:rsid w:val="00B410CD"/>
    <w:rsid w:val="00B72954"/>
    <w:rsid w:val="00B92C65"/>
    <w:rsid w:val="00C0337B"/>
    <w:rsid w:val="00C30931"/>
    <w:rsid w:val="00C555F3"/>
    <w:rsid w:val="00C63B8D"/>
    <w:rsid w:val="00C83412"/>
    <w:rsid w:val="00CA255E"/>
    <w:rsid w:val="00CB314D"/>
    <w:rsid w:val="00CC0127"/>
    <w:rsid w:val="00D0300A"/>
    <w:rsid w:val="00D12761"/>
    <w:rsid w:val="00D177D7"/>
    <w:rsid w:val="00D23646"/>
    <w:rsid w:val="00D32211"/>
    <w:rsid w:val="00D34C5E"/>
    <w:rsid w:val="00DA21D9"/>
    <w:rsid w:val="00DA4CBC"/>
    <w:rsid w:val="00E071E7"/>
    <w:rsid w:val="00E17BFF"/>
    <w:rsid w:val="00E40E97"/>
    <w:rsid w:val="00E662CA"/>
    <w:rsid w:val="00E97EB7"/>
    <w:rsid w:val="00EA26CD"/>
    <w:rsid w:val="00EC128A"/>
    <w:rsid w:val="00ED20D4"/>
    <w:rsid w:val="00EF6C8E"/>
    <w:rsid w:val="00F24431"/>
    <w:rsid w:val="00F30C70"/>
    <w:rsid w:val="00F401B1"/>
    <w:rsid w:val="00F54C42"/>
    <w:rsid w:val="00F64D8D"/>
    <w:rsid w:val="00F70419"/>
    <w:rsid w:val="00F77A69"/>
    <w:rsid w:val="00FB1DE2"/>
    <w:rsid w:val="00FC31D1"/>
    <w:rsid w:val="00FE3D19"/>
    <w:rsid w:val="00FF16D8"/>
    <w:rsid w:val="00FF5468"/>
    <w:rsid w:val="512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2019-08-13T11:12:00Z</cp:lastPrinted>
  <dcterms:created xsi:type="dcterms:W3CDTF">2018-11-22T13:33:00Z</dcterms:created>
  <dcterms:modified xsi:type="dcterms:W3CDTF">2019-08-15T06:46:00Z</dcterms:modified>
  <dc:language>en-US</dc:language>
</cp:coreProperties>
</file>