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Спортивно-прикладное собаководство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Саляева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 «Федерация спортивно-прикладного собаководства и кинологического спорта»</w:t>
            </w:r>
            <w:r/>
            <w:r/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2025-04-18T06:27:22Z</dcterms:modified>
  <cp:version>983040</cp:version>
</cp:coreProperties>
</file>